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A8" w:rsidRPr="00545135" w:rsidRDefault="00CD3E5F" w:rsidP="00210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135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КАЗАХСТАН</w:t>
      </w:r>
    </w:p>
    <w:p w:rsidR="00E415A8" w:rsidRPr="00545135" w:rsidRDefault="00CD3E5F" w:rsidP="00210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135">
        <w:rPr>
          <w:rFonts w:ascii="Times New Roman" w:hAnsi="Times New Roman"/>
          <w:b/>
          <w:sz w:val="24"/>
          <w:szCs w:val="24"/>
        </w:rPr>
        <w:t>НЕКОММЕРЧЕСКОЕ АКЦИОНЕРНОЕ ОБЩЕСТВО «АЛМАТИНСКИЙ УНИВЕРСИТЕТ ЭНЕРГЕТИКИ И СВЯЗИ</w:t>
      </w:r>
      <w:r w:rsidR="00ED6311">
        <w:rPr>
          <w:rFonts w:ascii="Times New Roman" w:hAnsi="Times New Roman"/>
          <w:b/>
          <w:sz w:val="24"/>
          <w:szCs w:val="24"/>
        </w:rPr>
        <w:t xml:space="preserve"> ИМЕНИ</w:t>
      </w:r>
      <w:r w:rsidR="00806970">
        <w:rPr>
          <w:rFonts w:ascii="Times New Roman" w:hAnsi="Times New Roman"/>
          <w:b/>
          <w:sz w:val="24"/>
          <w:szCs w:val="24"/>
        </w:rPr>
        <w:t xml:space="preserve"> ГУМАРБЕКА ДАУКЕЕВА</w:t>
      </w:r>
      <w:r w:rsidRPr="00545135">
        <w:rPr>
          <w:rFonts w:ascii="Times New Roman" w:hAnsi="Times New Roman"/>
          <w:b/>
          <w:sz w:val="24"/>
          <w:szCs w:val="24"/>
        </w:rPr>
        <w:t>»</w:t>
      </w:r>
    </w:p>
    <w:p w:rsidR="00545135" w:rsidRPr="00545135" w:rsidRDefault="00545135" w:rsidP="00545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135">
        <w:rPr>
          <w:rFonts w:ascii="Times New Roman" w:hAnsi="Times New Roman"/>
          <w:b/>
          <w:sz w:val="24"/>
          <w:szCs w:val="24"/>
        </w:rPr>
        <w:t xml:space="preserve">Институт систем управления и информационных технологий </w:t>
      </w:r>
    </w:p>
    <w:p w:rsidR="00545135" w:rsidRPr="00545135" w:rsidRDefault="00545135" w:rsidP="00545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135" w:rsidRPr="00545135" w:rsidRDefault="00545135" w:rsidP="00545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1BC" w:rsidRPr="00A24597" w:rsidRDefault="009251BC" w:rsidP="00210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5A8" w:rsidRPr="00A24597" w:rsidRDefault="009251BC" w:rsidP="00210F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459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25550" cy="1271587"/>
            <wp:effectExtent l="0" t="0" r="0" b="5080"/>
            <wp:docPr id="3077" name="Рисунок 5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Рисунок 5" descr="logo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7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415A8" w:rsidRDefault="00E415A8" w:rsidP="00210F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24597" w:rsidRDefault="00A24597" w:rsidP="00210F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24597" w:rsidRPr="00A24597" w:rsidRDefault="00A24597" w:rsidP="00210F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5CCB" w:rsidRPr="00A24597" w:rsidTr="00FD5FCA">
        <w:tc>
          <w:tcPr>
            <w:tcW w:w="4785" w:type="dxa"/>
          </w:tcPr>
          <w:p w:rsidR="00FD5FCA" w:rsidRPr="00545135" w:rsidRDefault="00FD5FCA" w:rsidP="00545135">
            <w:pPr>
              <w:ind w:right="1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35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</w:tc>
        <w:tc>
          <w:tcPr>
            <w:tcW w:w="4786" w:type="dxa"/>
          </w:tcPr>
          <w:p w:rsidR="00FD5FCA" w:rsidRPr="00A24597" w:rsidRDefault="00FD5FCA" w:rsidP="00545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97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</w:tr>
      <w:tr w:rsidR="00D55CCB" w:rsidRPr="00A24597" w:rsidTr="00FD5FCA">
        <w:tc>
          <w:tcPr>
            <w:tcW w:w="4785" w:type="dxa"/>
          </w:tcPr>
          <w:p w:rsidR="00FD5FCA" w:rsidRPr="00545135" w:rsidRDefault="00545135" w:rsidP="00210F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135">
              <w:rPr>
                <w:rFonts w:ascii="Times New Roman" w:hAnsi="Times New Roman"/>
                <w:sz w:val="24"/>
                <w:szCs w:val="24"/>
              </w:rPr>
              <w:t>Президент Ассоциации инновационных</w:t>
            </w:r>
          </w:p>
        </w:tc>
        <w:tc>
          <w:tcPr>
            <w:tcW w:w="4786" w:type="dxa"/>
          </w:tcPr>
          <w:p w:rsidR="00FD5FCA" w:rsidRPr="00A24597" w:rsidRDefault="00D55CCB" w:rsidP="00545135">
            <w:pPr>
              <w:ind w:firstLine="1175"/>
              <w:rPr>
                <w:rFonts w:ascii="Times New Roman" w:hAnsi="Times New Roman"/>
                <w:sz w:val="24"/>
                <w:szCs w:val="24"/>
              </w:rPr>
            </w:pPr>
            <w:r w:rsidRPr="00A24597">
              <w:rPr>
                <w:rFonts w:ascii="Times New Roman" w:hAnsi="Times New Roman"/>
                <w:bCs/>
                <w:sz w:val="24"/>
                <w:szCs w:val="24"/>
              </w:rPr>
              <w:t>Ректор АУЭС</w:t>
            </w:r>
          </w:p>
        </w:tc>
      </w:tr>
      <w:tr w:rsidR="00D55CCB" w:rsidRPr="00A24597" w:rsidTr="00FD5FCA">
        <w:tc>
          <w:tcPr>
            <w:tcW w:w="4785" w:type="dxa"/>
          </w:tcPr>
          <w:p w:rsidR="00FD5FCA" w:rsidRPr="00545135" w:rsidRDefault="00545135" w:rsidP="00545135">
            <w:pPr>
              <w:rPr>
                <w:rFonts w:ascii="Times New Roman" w:hAnsi="Times New Roman"/>
                <w:sz w:val="24"/>
                <w:szCs w:val="24"/>
              </w:rPr>
            </w:pPr>
            <w:r w:rsidRPr="00545135">
              <w:rPr>
                <w:rFonts w:ascii="Times New Roman" w:hAnsi="Times New Roman"/>
                <w:sz w:val="24"/>
                <w:szCs w:val="24"/>
              </w:rPr>
              <w:t>компаний СЭЗ "ПИТ"</w:t>
            </w:r>
          </w:p>
        </w:tc>
        <w:tc>
          <w:tcPr>
            <w:tcW w:w="4786" w:type="dxa"/>
          </w:tcPr>
          <w:p w:rsidR="00FD5FCA" w:rsidRPr="00A24597" w:rsidRDefault="00FD5FCA" w:rsidP="00545135">
            <w:pPr>
              <w:ind w:firstLine="1175"/>
              <w:rPr>
                <w:rFonts w:ascii="Times New Roman" w:hAnsi="Times New Roman"/>
                <w:sz w:val="24"/>
                <w:szCs w:val="24"/>
              </w:rPr>
            </w:pPr>
            <w:r w:rsidRPr="00A24597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D55CCB" w:rsidRPr="00A24597">
              <w:rPr>
                <w:rFonts w:ascii="Times New Roman" w:hAnsi="Times New Roman"/>
                <w:bCs/>
                <w:sz w:val="24"/>
                <w:szCs w:val="24"/>
              </w:rPr>
              <w:t xml:space="preserve"> С. </w:t>
            </w:r>
            <w:proofErr w:type="spellStart"/>
            <w:r w:rsidR="00D55CCB" w:rsidRPr="00A24597">
              <w:rPr>
                <w:rFonts w:ascii="Times New Roman" w:hAnsi="Times New Roman"/>
                <w:bCs/>
                <w:sz w:val="24"/>
                <w:szCs w:val="24"/>
              </w:rPr>
              <w:t>Сагинтаева</w:t>
            </w:r>
            <w:proofErr w:type="spellEnd"/>
          </w:p>
        </w:tc>
      </w:tr>
      <w:tr w:rsidR="00D55CCB" w:rsidRPr="00A24597" w:rsidTr="00FD5FCA">
        <w:tc>
          <w:tcPr>
            <w:tcW w:w="4785" w:type="dxa"/>
          </w:tcPr>
          <w:p w:rsidR="00FD5FCA" w:rsidRPr="00545135" w:rsidRDefault="00FD5FCA" w:rsidP="00210F80">
            <w:pPr>
              <w:rPr>
                <w:rFonts w:ascii="Times New Roman" w:hAnsi="Times New Roman"/>
                <w:sz w:val="24"/>
                <w:szCs w:val="24"/>
              </w:rPr>
            </w:pPr>
            <w:r w:rsidRPr="00545135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545135" w:rsidRPr="00545135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="00545135" w:rsidRPr="00545135">
              <w:rPr>
                <w:rFonts w:ascii="Times New Roman" w:hAnsi="Times New Roman"/>
                <w:sz w:val="24"/>
                <w:szCs w:val="24"/>
              </w:rPr>
              <w:t>Конысбаев</w:t>
            </w:r>
            <w:proofErr w:type="spellEnd"/>
          </w:p>
        </w:tc>
        <w:tc>
          <w:tcPr>
            <w:tcW w:w="4786" w:type="dxa"/>
          </w:tcPr>
          <w:p w:rsidR="00FD5FCA" w:rsidRPr="00A24597" w:rsidRDefault="00FD5FCA" w:rsidP="00545135">
            <w:pPr>
              <w:ind w:firstLine="1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FCA" w:rsidRPr="00A24597" w:rsidTr="00FD5FCA">
        <w:tc>
          <w:tcPr>
            <w:tcW w:w="4785" w:type="dxa"/>
          </w:tcPr>
          <w:p w:rsidR="00FD5FCA" w:rsidRPr="00545135" w:rsidRDefault="00FD5FCA" w:rsidP="00005299">
            <w:pPr>
              <w:rPr>
                <w:rFonts w:ascii="Times New Roman" w:hAnsi="Times New Roman"/>
                <w:sz w:val="24"/>
                <w:szCs w:val="24"/>
              </w:rPr>
            </w:pPr>
            <w:r w:rsidRPr="00545135">
              <w:rPr>
                <w:rFonts w:ascii="Times New Roman" w:hAnsi="Times New Roman"/>
                <w:sz w:val="24"/>
                <w:szCs w:val="24"/>
              </w:rPr>
              <w:t>«___»______________20</w:t>
            </w:r>
            <w:r w:rsidR="00005299">
              <w:rPr>
                <w:rFonts w:ascii="Times New Roman" w:hAnsi="Times New Roman"/>
                <w:sz w:val="24"/>
                <w:szCs w:val="24"/>
              </w:rPr>
              <w:t>20</w:t>
            </w:r>
            <w:r w:rsidR="0033431F" w:rsidRPr="00545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1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FD5FCA" w:rsidRPr="00A24597" w:rsidRDefault="00FD5FCA" w:rsidP="00005299">
            <w:pPr>
              <w:ind w:firstLine="1175"/>
              <w:rPr>
                <w:rFonts w:ascii="Times New Roman" w:hAnsi="Times New Roman"/>
                <w:sz w:val="24"/>
                <w:szCs w:val="24"/>
              </w:rPr>
            </w:pPr>
            <w:r w:rsidRPr="00A24597">
              <w:rPr>
                <w:rFonts w:ascii="Times New Roman" w:hAnsi="Times New Roman"/>
                <w:sz w:val="24"/>
                <w:szCs w:val="24"/>
              </w:rPr>
              <w:t>«</w:t>
            </w:r>
            <w:r w:rsidR="00D55CCB" w:rsidRPr="00A24597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A24597">
              <w:rPr>
                <w:rFonts w:ascii="Times New Roman" w:hAnsi="Times New Roman"/>
                <w:sz w:val="24"/>
                <w:szCs w:val="24"/>
              </w:rPr>
              <w:t>»______________20</w:t>
            </w:r>
            <w:r w:rsidR="00005299">
              <w:rPr>
                <w:rFonts w:ascii="Times New Roman" w:hAnsi="Times New Roman"/>
                <w:sz w:val="24"/>
                <w:szCs w:val="24"/>
              </w:rPr>
              <w:t>20</w:t>
            </w:r>
            <w:r w:rsidR="0033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5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415A8" w:rsidRDefault="00E415A8" w:rsidP="00210F8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24597" w:rsidRPr="00A24597" w:rsidRDefault="00A24597" w:rsidP="00210F8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F3DFA" w:rsidRPr="00A24597" w:rsidRDefault="00DF3DFA" w:rsidP="00210F8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E415A8" w:rsidRPr="00A24597" w:rsidRDefault="004E3EB2" w:rsidP="00210F8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24597">
        <w:rPr>
          <w:rFonts w:ascii="Times New Roman" w:hAnsi="Times New Roman"/>
          <w:b/>
          <w:sz w:val="24"/>
          <w:szCs w:val="24"/>
        </w:rPr>
        <w:t xml:space="preserve">МОДУЛЬНАЯ </w:t>
      </w:r>
      <w:r w:rsidR="00E415A8" w:rsidRPr="00A24597">
        <w:rPr>
          <w:rFonts w:ascii="Times New Roman" w:hAnsi="Times New Roman"/>
          <w:b/>
          <w:sz w:val="24"/>
          <w:szCs w:val="24"/>
        </w:rPr>
        <w:t>ОБРАЗОВАТЕЛЬН</w:t>
      </w:r>
      <w:r w:rsidR="00CA6DE6" w:rsidRPr="00A24597">
        <w:rPr>
          <w:rFonts w:ascii="Times New Roman" w:hAnsi="Times New Roman"/>
          <w:b/>
          <w:sz w:val="24"/>
          <w:szCs w:val="24"/>
        </w:rPr>
        <w:t>АЯ ПРОГРАММА</w:t>
      </w:r>
    </w:p>
    <w:p w:rsidR="00FA7729" w:rsidRDefault="00FA7729" w:rsidP="00210F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6A84">
        <w:rPr>
          <w:rFonts w:ascii="Times New Roman" w:hAnsi="Times New Roman"/>
          <w:b/>
          <w:bCs/>
          <w:sz w:val="24"/>
          <w:szCs w:val="24"/>
        </w:rPr>
        <w:t xml:space="preserve">НАПРАВЛЕНИЕ </w:t>
      </w:r>
      <w:r w:rsidR="00FB13BA">
        <w:rPr>
          <w:rFonts w:ascii="Times New Roman" w:hAnsi="Times New Roman"/>
          <w:b/>
          <w:bCs/>
          <w:sz w:val="24"/>
          <w:szCs w:val="24"/>
        </w:rPr>
        <w:t>«</w:t>
      </w:r>
      <w:r w:rsidRPr="007E6A84">
        <w:rPr>
          <w:rFonts w:ascii="Times New Roman" w:hAnsi="Times New Roman"/>
          <w:b/>
          <w:bCs/>
          <w:sz w:val="24"/>
          <w:szCs w:val="24"/>
        </w:rPr>
        <w:t>6В061</w:t>
      </w:r>
      <w:r>
        <w:rPr>
          <w:rFonts w:ascii="Times New Roman" w:hAnsi="Times New Roman"/>
          <w:b/>
          <w:bCs/>
          <w:sz w:val="24"/>
          <w:szCs w:val="24"/>
        </w:rPr>
        <w:t>02</w:t>
      </w:r>
      <w:r w:rsidRPr="007E6A84">
        <w:rPr>
          <w:rFonts w:ascii="Times New Roman" w:hAnsi="Times New Roman"/>
          <w:b/>
          <w:bCs/>
          <w:sz w:val="24"/>
          <w:szCs w:val="24"/>
        </w:rPr>
        <w:t xml:space="preserve"> -ИНФОРМАЦИОННЫЕ СИСТЕМЫ»</w:t>
      </w:r>
    </w:p>
    <w:p w:rsidR="00CA6DE6" w:rsidRPr="00A24597" w:rsidRDefault="00CA6DE6" w:rsidP="00210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24597">
        <w:rPr>
          <w:rFonts w:ascii="Times New Roman" w:hAnsi="Times New Roman"/>
          <w:b/>
          <w:sz w:val="24"/>
          <w:szCs w:val="24"/>
          <w:lang w:val="kk-KZ"/>
        </w:rPr>
        <w:t>ОБРАЗ</w:t>
      </w:r>
      <w:r w:rsidR="00025433" w:rsidRPr="00A24597">
        <w:rPr>
          <w:rFonts w:ascii="Times New Roman" w:hAnsi="Times New Roman"/>
          <w:b/>
          <w:sz w:val="24"/>
          <w:szCs w:val="24"/>
          <w:lang w:val="kk-KZ"/>
        </w:rPr>
        <w:t>О</w:t>
      </w:r>
      <w:r w:rsidRPr="00A24597">
        <w:rPr>
          <w:rFonts w:ascii="Times New Roman" w:hAnsi="Times New Roman"/>
          <w:b/>
          <w:sz w:val="24"/>
          <w:szCs w:val="24"/>
          <w:lang w:val="kk-KZ"/>
        </w:rPr>
        <w:t>ВАНИЕ ВЫСШЕЕ</w:t>
      </w:r>
    </w:p>
    <w:p w:rsidR="00E415A8" w:rsidRPr="00A777DE" w:rsidRDefault="00E415A8" w:rsidP="00210F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4597" w:rsidRPr="00A777DE" w:rsidRDefault="00A24597" w:rsidP="00FA7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597" w:rsidRPr="00A777DE" w:rsidRDefault="00A24597" w:rsidP="00210F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4597" w:rsidRPr="00A777DE" w:rsidRDefault="00A24597" w:rsidP="00210F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2E0B" w:rsidRPr="00A24597" w:rsidRDefault="00F42E0B" w:rsidP="00210F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597">
        <w:rPr>
          <w:rFonts w:ascii="Times New Roman" w:hAnsi="Times New Roman"/>
          <w:b/>
          <w:bCs/>
          <w:sz w:val="24"/>
          <w:szCs w:val="24"/>
        </w:rPr>
        <w:t xml:space="preserve">Область образования (по классификатору от 13.10.2018 г.): </w:t>
      </w:r>
      <w:r w:rsidRPr="00A24597">
        <w:rPr>
          <w:rFonts w:ascii="Times New Roman" w:hAnsi="Times New Roman"/>
          <w:spacing w:val="2"/>
          <w:sz w:val="24"/>
          <w:szCs w:val="24"/>
        </w:rPr>
        <w:t xml:space="preserve">6B06 </w:t>
      </w:r>
      <w:r w:rsidR="00FA7729"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A24597">
        <w:rPr>
          <w:rFonts w:ascii="Times New Roman" w:hAnsi="Times New Roman"/>
          <w:spacing w:val="2"/>
          <w:sz w:val="24"/>
          <w:szCs w:val="24"/>
        </w:rPr>
        <w:t>Информационно-коммуникационные технологии</w:t>
      </w:r>
      <w:r w:rsidRPr="00A24597">
        <w:rPr>
          <w:rFonts w:ascii="Times New Roman" w:hAnsi="Times New Roman"/>
          <w:sz w:val="24"/>
          <w:szCs w:val="24"/>
        </w:rPr>
        <w:t xml:space="preserve"> </w:t>
      </w:r>
    </w:p>
    <w:p w:rsidR="00F42E0B" w:rsidRPr="00FA7729" w:rsidRDefault="00F42E0B" w:rsidP="00FA7729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A24597">
        <w:rPr>
          <w:rFonts w:ascii="Times New Roman" w:hAnsi="Times New Roman"/>
          <w:b/>
          <w:bCs/>
          <w:sz w:val="24"/>
          <w:szCs w:val="24"/>
        </w:rPr>
        <w:t>Направление подготовки (по классификатору от 13.10.2018 г.):</w:t>
      </w:r>
      <w:r w:rsidR="00FA7729" w:rsidRPr="00FA772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A7729" w:rsidRPr="00FA7729">
        <w:rPr>
          <w:rFonts w:ascii="Times New Roman" w:hAnsi="Times New Roman"/>
          <w:bCs/>
          <w:sz w:val="24"/>
          <w:szCs w:val="24"/>
        </w:rPr>
        <w:t>6В061 - Информационно-коммуникационные технологии</w:t>
      </w:r>
    </w:p>
    <w:p w:rsidR="00F42E0B" w:rsidRPr="00A24597" w:rsidRDefault="00F42E0B" w:rsidP="00210F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6DE6" w:rsidRPr="00A24597" w:rsidRDefault="00CA6DE6" w:rsidP="00210F8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A6DE6" w:rsidRPr="00A24597" w:rsidRDefault="00CA6DE6" w:rsidP="00210F8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24597">
        <w:rPr>
          <w:rFonts w:ascii="Times New Roman" w:hAnsi="Times New Roman"/>
          <w:b/>
          <w:sz w:val="24"/>
          <w:szCs w:val="24"/>
          <w:lang w:val="kk-KZ"/>
        </w:rPr>
        <w:t>Срок обучения - 4 года</w:t>
      </w:r>
    </w:p>
    <w:p w:rsidR="00CA6DE6" w:rsidRPr="00A24597" w:rsidRDefault="00CA6DE6" w:rsidP="00210F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4597">
        <w:rPr>
          <w:rFonts w:ascii="Times New Roman" w:hAnsi="Times New Roman"/>
          <w:b/>
          <w:sz w:val="24"/>
          <w:szCs w:val="24"/>
          <w:lang w:val="kk-KZ"/>
        </w:rPr>
        <w:t xml:space="preserve">Присуждаемая академическая степень – </w:t>
      </w:r>
      <w:r w:rsidRPr="00A24597">
        <w:rPr>
          <w:rFonts w:ascii="Times New Roman" w:hAnsi="Times New Roman"/>
          <w:i/>
          <w:sz w:val="24"/>
          <w:szCs w:val="24"/>
        </w:rPr>
        <w:t>бакалавр техники и технологий</w:t>
      </w:r>
      <w:r w:rsidRPr="00A24597">
        <w:rPr>
          <w:rFonts w:ascii="Times New Roman" w:hAnsi="Times New Roman"/>
          <w:b/>
          <w:sz w:val="24"/>
          <w:szCs w:val="24"/>
        </w:rPr>
        <w:t xml:space="preserve"> </w:t>
      </w:r>
    </w:p>
    <w:p w:rsidR="00CA6DE6" w:rsidRPr="00A24597" w:rsidRDefault="00CA6DE6" w:rsidP="00210F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24597">
        <w:rPr>
          <w:rFonts w:ascii="Times New Roman" w:hAnsi="Times New Roman"/>
          <w:b/>
          <w:sz w:val="24"/>
          <w:szCs w:val="24"/>
          <w:lang w:val="kk-KZ"/>
        </w:rPr>
        <w:t xml:space="preserve">Квалификационный уровень в соответствии с Национальной рамкой квалификаций: </w:t>
      </w:r>
      <w:r w:rsidRPr="00A24597">
        <w:rPr>
          <w:rFonts w:ascii="Times New Roman" w:hAnsi="Times New Roman"/>
          <w:sz w:val="24"/>
          <w:szCs w:val="24"/>
          <w:lang w:val="kk-KZ"/>
        </w:rPr>
        <w:t>6 уровень.</w:t>
      </w:r>
    </w:p>
    <w:p w:rsidR="00025433" w:rsidRPr="00A24597" w:rsidRDefault="00025433" w:rsidP="00210F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DFA" w:rsidRPr="00A24597" w:rsidRDefault="00DF3DFA" w:rsidP="00210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3DFA" w:rsidRPr="00A24597" w:rsidRDefault="00DF3DFA" w:rsidP="00210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CCB" w:rsidRPr="00A24597" w:rsidRDefault="00D55CCB" w:rsidP="00210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CCB" w:rsidRPr="00A24597" w:rsidRDefault="00D55CCB" w:rsidP="00210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CCB" w:rsidRPr="00A24597" w:rsidRDefault="00D55CCB" w:rsidP="00210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CCB" w:rsidRPr="00A24597" w:rsidRDefault="00D55CCB" w:rsidP="00210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CCB" w:rsidRPr="00A24597" w:rsidRDefault="00D55CCB" w:rsidP="00210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CCB" w:rsidRPr="00A24597" w:rsidRDefault="00D55CCB" w:rsidP="00210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5A8" w:rsidRPr="00A24597" w:rsidRDefault="00CD3E5F" w:rsidP="00210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597">
        <w:rPr>
          <w:rFonts w:ascii="Times New Roman" w:hAnsi="Times New Roman"/>
          <w:b/>
          <w:sz w:val="24"/>
          <w:szCs w:val="24"/>
        </w:rPr>
        <w:t>Алматы</w:t>
      </w:r>
      <w:r w:rsidR="00025433" w:rsidRPr="00A24597">
        <w:rPr>
          <w:rFonts w:ascii="Times New Roman" w:hAnsi="Times New Roman"/>
          <w:b/>
          <w:sz w:val="24"/>
          <w:szCs w:val="24"/>
        </w:rPr>
        <w:t xml:space="preserve"> 20</w:t>
      </w:r>
      <w:r w:rsidR="00005299">
        <w:rPr>
          <w:rFonts w:ascii="Times New Roman" w:hAnsi="Times New Roman"/>
          <w:b/>
          <w:sz w:val="24"/>
          <w:szCs w:val="24"/>
        </w:rPr>
        <w:t>20</w:t>
      </w:r>
      <w:r w:rsidR="00025433" w:rsidRPr="00A24597">
        <w:rPr>
          <w:rFonts w:ascii="Times New Roman" w:hAnsi="Times New Roman"/>
          <w:b/>
          <w:sz w:val="24"/>
          <w:szCs w:val="24"/>
        </w:rPr>
        <w:t xml:space="preserve"> </w:t>
      </w:r>
    </w:p>
    <w:p w:rsidR="00D55CCB" w:rsidRPr="00A24597" w:rsidRDefault="00D55CCB" w:rsidP="00D55CCB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A24597">
        <w:rPr>
          <w:rFonts w:ascii="Times New Roman" w:hAnsi="Times New Roman"/>
          <w:b/>
          <w:bCs/>
          <w:sz w:val="24"/>
          <w:szCs w:val="24"/>
        </w:rPr>
        <w:lastRenderedPageBreak/>
        <w:t>Траектории (специализации) подготовки:</w:t>
      </w:r>
    </w:p>
    <w:p w:rsidR="001063A9" w:rsidRDefault="001063A9" w:rsidP="00210F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4A3">
        <w:rPr>
          <w:rFonts w:ascii="Times New Roman" w:hAnsi="Times New Roman"/>
          <w:sz w:val="24"/>
          <w:szCs w:val="24"/>
          <w:lang w:val="en-US"/>
        </w:rPr>
        <w:t>IT</w:t>
      </w:r>
      <w:r w:rsidRPr="005344A3">
        <w:rPr>
          <w:rFonts w:ascii="Times New Roman" w:hAnsi="Times New Roman"/>
          <w:sz w:val="24"/>
          <w:szCs w:val="24"/>
        </w:rPr>
        <w:t>-менеджмент</w:t>
      </w:r>
    </w:p>
    <w:p w:rsidR="001063A9" w:rsidRDefault="001063A9" w:rsidP="00210F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4A3">
        <w:rPr>
          <w:rFonts w:ascii="Times New Roman" w:hAnsi="Times New Roman"/>
          <w:sz w:val="24"/>
          <w:szCs w:val="24"/>
        </w:rPr>
        <w:t>Системы мультимедиа и виртуальной реальности</w:t>
      </w:r>
    </w:p>
    <w:p w:rsidR="001063A9" w:rsidRDefault="001063A9" w:rsidP="00210F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4A3">
        <w:rPr>
          <w:rFonts w:ascii="Times New Roman" w:hAnsi="Times New Roman"/>
          <w:sz w:val="24"/>
          <w:szCs w:val="24"/>
        </w:rPr>
        <w:t>Интелллектуальные</w:t>
      </w:r>
      <w:proofErr w:type="spellEnd"/>
      <w:r w:rsidRPr="00534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4A3">
        <w:rPr>
          <w:rFonts w:ascii="Times New Roman" w:hAnsi="Times New Roman"/>
          <w:sz w:val="24"/>
          <w:szCs w:val="24"/>
        </w:rPr>
        <w:t>информаицонные</w:t>
      </w:r>
      <w:proofErr w:type="spellEnd"/>
      <w:r w:rsidRPr="005344A3">
        <w:rPr>
          <w:rFonts w:ascii="Times New Roman" w:hAnsi="Times New Roman"/>
          <w:sz w:val="24"/>
          <w:szCs w:val="24"/>
        </w:rPr>
        <w:t xml:space="preserve"> системы</w:t>
      </w:r>
    </w:p>
    <w:p w:rsidR="00D55CCB" w:rsidRDefault="001063A9" w:rsidP="00210F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4A3">
        <w:rPr>
          <w:rFonts w:ascii="Times New Roman" w:hAnsi="Times New Roman"/>
          <w:sz w:val="24"/>
          <w:szCs w:val="24"/>
        </w:rPr>
        <w:t>Информационные системы и телекоммуникации</w:t>
      </w:r>
    </w:p>
    <w:p w:rsidR="001063A9" w:rsidRPr="00A24597" w:rsidRDefault="001063A9" w:rsidP="00210F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398D" w:rsidRPr="00523E9B" w:rsidRDefault="00E415A8" w:rsidP="00210F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24597">
        <w:rPr>
          <w:rFonts w:ascii="Times New Roman" w:hAnsi="Times New Roman"/>
          <w:sz w:val="24"/>
          <w:szCs w:val="24"/>
          <w:lang w:val="kk-KZ"/>
        </w:rPr>
        <w:t>ОП разработа</w:t>
      </w:r>
      <w:r w:rsidR="00180185" w:rsidRPr="00A24597">
        <w:rPr>
          <w:rFonts w:ascii="Times New Roman" w:hAnsi="Times New Roman"/>
          <w:sz w:val="24"/>
          <w:szCs w:val="24"/>
          <w:lang w:val="kk-KZ"/>
        </w:rPr>
        <w:t>на</w:t>
      </w:r>
      <w:r w:rsidRPr="00A2459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55B04" w:rsidRPr="00A24597">
        <w:rPr>
          <w:rFonts w:ascii="Times New Roman" w:hAnsi="Times New Roman"/>
          <w:sz w:val="24"/>
          <w:szCs w:val="24"/>
          <w:lang w:val="kk-KZ"/>
        </w:rPr>
        <w:t>на осно</w:t>
      </w:r>
      <w:r w:rsidR="00180185" w:rsidRPr="00A24597">
        <w:rPr>
          <w:rFonts w:ascii="Times New Roman" w:hAnsi="Times New Roman"/>
          <w:sz w:val="24"/>
          <w:szCs w:val="24"/>
          <w:lang w:val="kk-KZ"/>
        </w:rPr>
        <w:t>ве:</w:t>
      </w:r>
      <w:r w:rsidRPr="00A2459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26FFC" w:rsidRPr="00A24597">
        <w:rPr>
          <w:rFonts w:ascii="Times New Roman" w:hAnsi="Times New Roman"/>
          <w:bCs/>
          <w:sz w:val="24"/>
          <w:szCs w:val="24"/>
        </w:rPr>
        <w:t>Национальн</w:t>
      </w:r>
      <w:r w:rsidR="00180185" w:rsidRPr="00A24597">
        <w:rPr>
          <w:rFonts w:ascii="Times New Roman" w:hAnsi="Times New Roman"/>
          <w:bCs/>
          <w:sz w:val="24"/>
          <w:szCs w:val="24"/>
        </w:rPr>
        <w:t>ой</w:t>
      </w:r>
      <w:r w:rsidR="00C26FFC" w:rsidRPr="00A24597">
        <w:rPr>
          <w:rFonts w:ascii="Times New Roman" w:hAnsi="Times New Roman"/>
          <w:bCs/>
          <w:sz w:val="24"/>
          <w:szCs w:val="24"/>
        </w:rPr>
        <w:t xml:space="preserve"> рамк</w:t>
      </w:r>
      <w:r w:rsidR="00180185" w:rsidRPr="00A24597">
        <w:rPr>
          <w:rFonts w:ascii="Times New Roman" w:hAnsi="Times New Roman"/>
          <w:bCs/>
          <w:sz w:val="24"/>
          <w:szCs w:val="24"/>
        </w:rPr>
        <w:t>и</w:t>
      </w:r>
      <w:r w:rsidR="00C26FFC" w:rsidRPr="00A24597">
        <w:rPr>
          <w:rFonts w:ascii="Times New Roman" w:hAnsi="Times New Roman"/>
          <w:bCs/>
          <w:sz w:val="24"/>
          <w:szCs w:val="24"/>
        </w:rPr>
        <w:t xml:space="preserve"> квалификаций</w:t>
      </w:r>
      <w:r w:rsidR="00180185" w:rsidRPr="00A24597">
        <w:rPr>
          <w:rFonts w:ascii="Times New Roman" w:hAnsi="Times New Roman"/>
          <w:bCs/>
          <w:sz w:val="24"/>
          <w:szCs w:val="24"/>
        </w:rPr>
        <w:t>,</w:t>
      </w:r>
      <w:r w:rsidR="00C26FFC" w:rsidRPr="00A24597">
        <w:rPr>
          <w:rFonts w:ascii="Times New Roman" w:hAnsi="Times New Roman"/>
          <w:bCs/>
          <w:sz w:val="24"/>
          <w:szCs w:val="24"/>
        </w:rPr>
        <w:t xml:space="preserve"> </w:t>
      </w:r>
      <w:r w:rsidR="00C26FFC" w:rsidRPr="00A24597">
        <w:rPr>
          <w:rFonts w:ascii="Times New Roman" w:hAnsi="Times New Roman"/>
          <w:sz w:val="24"/>
          <w:szCs w:val="24"/>
        </w:rPr>
        <w:t xml:space="preserve">Утверждена </w:t>
      </w:r>
      <w:hyperlink r:id="rId10" w:history="1">
        <w:r w:rsidR="00C26FFC" w:rsidRPr="00A24597">
          <w:rPr>
            <w:rFonts w:ascii="Times New Roman" w:hAnsi="Times New Roman"/>
            <w:sz w:val="24"/>
            <w:szCs w:val="24"/>
          </w:rPr>
          <w:t>протоколом</w:t>
        </w:r>
      </w:hyperlink>
      <w:r w:rsidR="00C26FFC" w:rsidRPr="00A24597">
        <w:rPr>
          <w:rFonts w:ascii="Times New Roman" w:hAnsi="Times New Roman"/>
          <w:sz w:val="24"/>
          <w:szCs w:val="24"/>
        </w:rPr>
        <w:t xml:space="preserve"> от 16 марта 2016 года Республиканской трехсторонней комиссией по социальному партнерству и регулированию социальных и трудовых отношений; </w:t>
      </w:r>
      <w:r w:rsidR="00C26FFC" w:rsidRPr="00523E9B">
        <w:rPr>
          <w:rFonts w:ascii="Times New Roman" w:hAnsi="Times New Roman"/>
          <w:bCs/>
          <w:sz w:val="24"/>
          <w:szCs w:val="24"/>
        </w:rPr>
        <w:t>Отраслев</w:t>
      </w:r>
      <w:r w:rsidR="00180185" w:rsidRPr="00523E9B">
        <w:rPr>
          <w:rFonts w:ascii="Times New Roman" w:hAnsi="Times New Roman"/>
          <w:bCs/>
          <w:sz w:val="24"/>
          <w:szCs w:val="24"/>
        </w:rPr>
        <w:t>ой</w:t>
      </w:r>
      <w:r w:rsidR="00C26FFC" w:rsidRPr="00523E9B">
        <w:rPr>
          <w:rFonts w:ascii="Times New Roman" w:hAnsi="Times New Roman"/>
          <w:bCs/>
          <w:sz w:val="24"/>
          <w:szCs w:val="24"/>
        </w:rPr>
        <w:t xml:space="preserve"> рамк</w:t>
      </w:r>
      <w:r w:rsidR="00180185" w:rsidRPr="00523E9B">
        <w:rPr>
          <w:rFonts w:ascii="Times New Roman" w:hAnsi="Times New Roman"/>
          <w:bCs/>
          <w:sz w:val="24"/>
          <w:szCs w:val="24"/>
        </w:rPr>
        <w:t>и</w:t>
      </w:r>
      <w:r w:rsidR="00C26FFC" w:rsidRPr="00523E9B">
        <w:rPr>
          <w:rFonts w:ascii="Times New Roman" w:hAnsi="Times New Roman"/>
          <w:bCs/>
          <w:sz w:val="24"/>
          <w:szCs w:val="24"/>
        </w:rPr>
        <w:t xml:space="preserve"> квалификаций «Информационно-коммуникационные технологии»</w:t>
      </w:r>
      <w:r w:rsidR="00180185" w:rsidRPr="00523E9B">
        <w:rPr>
          <w:rFonts w:ascii="Times New Roman" w:hAnsi="Times New Roman"/>
          <w:bCs/>
          <w:sz w:val="24"/>
          <w:szCs w:val="24"/>
        </w:rPr>
        <w:t>,</w:t>
      </w:r>
      <w:r w:rsidR="00C26FFC" w:rsidRPr="00523E9B">
        <w:rPr>
          <w:rFonts w:ascii="Times New Roman" w:hAnsi="Times New Roman"/>
          <w:bCs/>
          <w:sz w:val="24"/>
          <w:szCs w:val="24"/>
        </w:rPr>
        <w:t xml:space="preserve"> Утверждена протоколом заседания Отраслевой комиссии в сфере информации, информатизации, связи и телекоммуникации от 20 декабря 2016 года № 1</w:t>
      </w:r>
      <w:r w:rsidR="00C26FFC" w:rsidRPr="00523E9B">
        <w:rPr>
          <w:rStyle w:val="s0"/>
          <w:rFonts w:ascii="Times New Roman" w:hAnsi="Times New Roman"/>
          <w:sz w:val="24"/>
          <w:szCs w:val="24"/>
        </w:rPr>
        <w:t>;</w:t>
      </w:r>
      <w:r w:rsidR="00C26FFC" w:rsidRPr="00523E9B">
        <w:rPr>
          <w:rFonts w:ascii="Times New Roman" w:hAnsi="Times New Roman"/>
          <w:sz w:val="24"/>
          <w:szCs w:val="24"/>
        </w:rPr>
        <w:t xml:space="preserve"> </w:t>
      </w:r>
      <w:r w:rsidR="008B398D" w:rsidRPr="00523E9B">
        <w:rPr>
          <w:rFonts w:ascii="Times New Roman" w:hAnsi="Times New Roman"/>
          <w:bCs/>
          <w:sz w:val="24"/>
          <w:szCs w:val="24"/>
        </w:rPr>
        <w:t>Государственн</w:t>
      </w:r>
      <w:r w:rsidR="00180185" w:rsidRPr="00523E9B">
        <w:rPr>
          <w:rFonts w:ascii="Times New Roman" w:hAnsi="Times New Roman"/>
          <w:bCs/>
          <w:sz w:val="24"/>
          <w:szCs w:val="24"/>
        </w:rPr>
        <w:t>ого</w:t>
      </w:r>
      <w:r w:rsidR="008B398D" w:rsidRPr="00523E9B">
        <w:rPr>
          <w:rFonts w:ascii="Times New Roman" w:hAnsi="Times New Roman"/>
          <w:bCs/>
          <w:sz w:val="24"/>
          <w:szCs w:val="24"/>
        </w:rPr>
        <w:t xml:space="preserve"> общеобязательн</w:t>
      </w:r>
      <w:r w:rsidR="00180185" w:rsidRPr="00523E9B">
        <w:rPr>
          <w:rFonts w:ascii="Times New Roman" w:hAnsi="Times New Roman"/>
          <w:bCs/>
          <w:sz w:val="24"/>
          <w:szCs w:val="24"/>
        </w:rPr>
        <w:t>ого</w:t>
      </w:r>
      <w:r w:rsidR="008B398D" w:rsidRPr="00523E9B">
        <w:rPr>
          <w:rFonts w:ascii="Times New Roman" w:hAnsi="Times New Roman"/>
          <w:bCs/>
          <w:sz w:val="24"/>
          <w:szCs w:val="24"/>
        </w:rPr>
        <w:t xml:space="preserve"> стандарт</w:t>
      </w:r>
      <w:r w:rsidR="00180185" w:rsidRPr="00523E9B">
        <w:rPr>
          <w:rFonts w:ascii="Times New Roman" w:hAnsi="Times New Roman"/>
          <w:bCs/>
          <w:sz w:val="24"/>
          <w:szCs w:val="24"/>
        </w:rPr>
        <w:t>а</w:t>
      </w:r>
      <w:r w:rsidR="008B398D" w:rsidRPr="00523E9B"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  <w:r w:rsidR="00180185" w:rsidRPr="00523E9B">
        <w:rPr>
          <w:rFonts w:ascii="Times New Roman" w:hAnsi="Times New Roman"/>
          <w:bCs/>
          <w:sz w:val="24"/>
          <w:szCs w:val="24"/>
        </w:rPr>
        <w:t>,</w:t>
      </w:r>
      <w:r w:rsidR="008B398D" w:rsidRPr="00523E9B">
        <w:rPr>
          <w:rFonts w:ascii="Times New Roman" w:hAnsi="Times New Roman"/>
          <w:bCs/>
          <w:sz w:val="24"/>
          <w:szCs w:val="24"/>
        </w:rPr>
        <w:t xml:space="preserve"> </w:t>
      </w:r>
      <w:r w:rsidR="00180185" w:rsidRPr="00523E9B">
        <w:rPr>
          <w:rFonts w:ascii="Times New Roman" w:hAnsi="Times New Roman"/>
          <w:bCs/>
          <w:sz w:val="24"/>
          <w:szCs w:val="24"/>
        </w:rPr>
        <w:t>У</w:t>
      </w:r>
      <w:r w:rsidR="008B398D" w:rsidRPr="00523E9B">
        <w:rPr>
          <w:rFonts w:ascii="Times New Roman" w:hAnsi="Times New Roman"/>
          <w:bCs/>
          <w:sz w:val="24"/>
          <w:szCs w:val="24"/>
        </w:rPr>
        <w:t>твержден</w:t>
      </w:r>
      <w:r w:rsidR="008B398D" w:rsidRPr="00523E9B">
        <w:rPr>
          <w:rFonts w:ascii="Times New Roman" w:hAnsi="Times New Roman"/>
          <w:sz w:val="24"/>
          <w:szCs w:val="24"/>
        </w:rPr>
        <w:t xml:space="preserve"> постановлением Правительства РК от 23.08.2012 г. №1080 (</w:t>
      </w:r>
      <w:r w:rsidR="008B398D" w:rsidRPr="00523E9B">
        <w:rPr>
          <w:rFonts w:ascii="Times New Roman" w:eastAsiaTheme="minorHAnsi" w:hAnsi="Times New Roman"/>
          <w:iCs/>
          <w:sz w:val="24"/>
          <w:szCs w:val="24"/>
          <w:lang w:eastAsia="en-US"/>
        </w:rPr>
        <w:t>изложенный</w:t>
      </w:r>
      <w:r w:rsidR="008B398D" w:rsidRPr="00523E9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B398D" w:rsidRPr="00523E9B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с изменениями в редакции постановления Правительства РК. </w:t>
      </w:r>
      <w:r w:rsidR="008B398D" w:rsidRPr="00523E9B">
        <w:rPr>
          <w:rFonts w:ascii="Times New Roman" w:hAnsi="Times New Roman"/>
          <w:bCs/>
          <w:sz w:val="24"/>
          <w:szCs w:val="24"/>
        </w:rPr>
        <w:t>Приказ Министра образования и науки Республики Казахстан от 31 октября 2018 года № 604. Зарегистрирован в Министерстве юстиции Республики Казахстан 1 ноября 2018 года № 17669.)</w:t>
      </w:r>
      <w:r w:rsidR="00D55CCB" w:rsidRPr="00523E9B">
        <w:rPr>
          <w:rFonts w:ascii="Times New Roman" w:hAnsi="Times New Roman"/>
          <w:bCs/>
          <w:sz w:val="24"/>
          <w:szCs w:val="24"/>
        </w:rPr>
        <w:t>; Профессиональные стандарты или проекты стандартов.</w:t>
      </w:r>
    </w:p>
    <w:p w:rsidR="00180185" w:rsidRPr="00A24597" w:rsidRDefault="00180185" w:rsidP="00210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3E9B">
        <w:rPr>
          <w:rStyle w:val="s0"/>
          <w:rFonts w:ascii="Times New Roman" w:hAnsi="Times New Roman"/>
          <w:sz w:val="24"/>
          <w:szCs w:val="24"/>
        </w:rPr>
        <w:t>Образовательная программа</w:t>
      </w:r>
      <w:r w:rsidRPr="00A24597">
        <w:rPr>
          <w:rStyle w:val="s0"/>
          <w:rFonts w:ascii="Times New Roman" w:hAnsi="Times New Roman"/>
          <w:sz w:val="24"/>
          <w:szCs w:val="24"/>
        </w:rPr>
        <w:t xml:space="preserve"> разработана на </w:t>
      </w:r>
      <w:r w:rsidRPr="00A24597">
        <w:rPr>
          <w:rFonts w:ascii="Times New Roman" w:hAnsi="Times New Roman"/>
          <w:sz w:val="24"/>
          <w:szCs w:val="24"/>
        </w:rPr>
        <w:t xml:space="preserve">кафедре </w:t>
      </w:r>
      <w:r w:rsidR="00760AE6">
        <w:rPr>
          <w:rFonts w:ascii="Times New Roman" w:hAnsi="Times New Roman"/>
          <w:sz w:val="24"/>
          <w:szCs w:val="24"/>
        </w:rPr>
        <w:t>«</w:t>
      </w:r>
      <w:r w:rsidR="004B5EEA">
        <w:rPr>
          <w:rFonts w:ascii="Times New Roman" w:hAnsi="Times New Roman"/>
          <w:sz w:val="24"/>
          <w:szCs w:val="24"/>
          <w:lang w:val="en-US"/>
        </w:rPr>
        <w:t>IT</w:t>
      </w:r>
      <w:r w:rsidR="004B5EEA">
        <w:rPr>
          <w:rFonts w:ascii="Times New Roman" w:hAnsi="Times New Roman"/>
          <w:sz w:val="24"/>
          <w:szCs w:val="24"/>
        </w:rPr>
        <w:t>-инжиниринг</w:t>
      </w:r>
      <w:r w:rsidR="00760AE6">
        <w:rPr>
          <w:rFonts w:ascii="Times New Roman" w:hAnsi="Times New Roman"/>
          <w:sz w:val="24"/>
          <w:szCs w:val="24"/>
        </w:rPr>
        <w:t>»</w:t>
      </w:r>
      <w:r w:rsidR="00655B04" w:rsidRPr="00A24597">
        <w:rPr>
          <w:rFonts w:ascii="Times New Roman" w:hAnsi="Times New Roman"/>
          <w:sz w:val="24"/>
          <w:szCs w:val="24"/>
        </w:rPr>
        <w:t>.</w:t>
      </w:r>
    </w:p>
    <w:p w:rsidR="007A5F4D" w:rsidRPr="00A24597" w:rsidRDefault="007A5F4D" w:rsidP="00A2459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24597">
        <w:rPr>
          <w:rFonts w:ascii="Times New Roman" w:hAnsi="Times New Roman"/>
          <w:sz w:val="24"/>
          <w:szCs w:val="24"/>
          <w:lang w:val="kk-KZ"/>
        </w:rPr>
        <w:t xml:space="preserve">Руководитель </w:t>
      </w:r>
      <w:r w:rsidRPr="00A24597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="004B5EEA">
        <w:rPr>
          <w:rFonts w:ascii="Times New Roman" w:hAnsi="Times New Roman"/>
          <w:sz w:val="24"/>
          <w:szCs w:val="24"/>
          <w:u w:val="single"/>
        </w:rPr>
        <w:t>Тусупова Б.Б.</w:t>
      </w:r>
    </w:p>
    <w:p w:rsidR="00180185" w:rsidRDefault="00A24597" w:rsidP="00A245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78E8">
        <w:rPr>
          <w:rFonts w:ascii="Times New Roman" w:hAnsi="Times New Roman"/>
          <w:color w:val="000000"/>
          <w:sz w:val="24"/>
          <w:szCs w:val="24"/>
        </w:rPr>
        <w:t>В разработке образовательной программы принимал участие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4B5EE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B5EEA" w:rsidRPr="004B5EEA">
        <w:rPr>
          <w:rFonts w:ascii="Times New Roman" w:hAnsi="Times New Roman"/>
          <w:sz w:val="24"/>
          <w:szCs w:val="28"/>
        </w:rPr>
        <w:t>Аманбаев</w:t>
      </w:r>
      <w:proofErr w:type="spellEnd"/>
      <w:r w:rsidR="004B5EEA" w:rsidRPr="004B5EEA">
        <w:rPr>
          <w:rFonts w:ascii="Times New Roman" w:hAnsi="Times New Roman"/>
          <w:sz w:val="24"/>
          <w:szCs w:val="28"/>
        </w:rPr>
        <w:t xml:space="preserve"> А.А.</w:t>
      </w:r>
      <w:r w:rsidR="004B5EEA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к.т.н.</w:t>
      </w:r>
      <w:r w:rsidR="004B5EEA">
        <w:rPr>
          <w:rFonts w:ascii="Times New Roman" w:hAnsi="Times New Roman"/>
          <w:color w:val="000000"/>
          <w:sz w:val="24"/>
          <w:szCs w:val="24"/>
        </w:rPr>
        <w:t>, доцент.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4597" w:rsidRPr="00A24597" w:rsidRDefault="00A24597" w:rsidP="00A24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5638F" w:rsidRPr="00635939" w:rsidRDefault="0025638F" w:rsidP="00256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89C">
        <w:rPr>
          <w:rFonts w:ascii="Times New Roman" w:hAnsi="Times New Roman"/>
          <w:sz w:val="24"/>
          <w:szCs w:val="24"/>
          <w:lang w:val="kk-KZ"/>
        </w:rPr>
        <w:t xml:space="preserve">ОП рассмотрена и одобрена на заседании кафедры </w:t>
      </w:r>
      <w:r w:rsidRPr="0072789C">
        <w:rPr>
          <w:rFonts w:ascii="Times New Roman" w:hAnsi="Times New Roman"/>
          <w:sz w:val="24"/>
          <w:szCs w:val="24"/>
        </w:rPr>
        <w:t>«</w:t>
      </w:r>
      <w:r w:rsidRPr="0072789C">
        <w:rPr>
          <w:rFonts w:ascii="Times New Roman" w:hAnsi="Times New Roman"/>
          <w:sz w:val="24"/>
          <w:szCs w:val="24"/>
          <w:lang w:val="en-US"/>
        </w:rPr>
        <w:t>IT</w:t>
      </w:r>
      <w:r w:rsidRPr="0072789C">
        <w:rPr>
          <w:rFonts w:ascii="Times New Roman" w:hAnsi="Times New Roman"/>
          <w:sz w:val="24"/>
          <w:szCs w:val="24"/>
        </w:rPr>
        <w:t>-инжиниринг»</w:t>
      </w:r>
      <w:r w:rsidRPr="0072789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2789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43B5F">
        <w:rPr>
          <w:rFonts w:ascii="Times New Roman" w:hAnsi="Times New Roman"/>
          <w:bCs/>
          <w:color w:val="000000"/>
          <w:sz w:val="24"/>
          <w:szCs w:val="24"/>
        </w:rPr>
        <w:t>от 04.03.20</w:t>
      </w:r>
      <w:r w:rsidRPr="00635939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B43B5F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  <w:r w:rsidRPr="00B43B5F">
        <w:rPr>
          <w:rFonts w:ascii="Times New Roman" w:hAnsi="Times New Roman"/>
          <w:sz w:val="24"/>
          <w:szCs w:val="24"/>
          <w:lang w:val="kk-KZ"/>
        </w:rPr>
        <w:t>, протокол № 8.</w:t>
      </w:r>
    </w:p>
    <w:p w:rsidR="0025638F" w:rsidRDefault="0025638F" w:rsidP="0025638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5638F" w:rsidRPr="00A24597" w:rsidRDefault="0025638F" w:rsidP="0025638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5638F" w:rsidRPr="00A24597" w:rsidRDefault="0025638F" w:rsidP="0025638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 w:rsidRPr="00A24597">
        <w:rPr>
          <w:rFonts w:ascii="Times New Roman" w:hAnsi="Times New Roman"/>
          <w:sz w:val="24"/>
          <w:szCs w:val="24"/>
          <w:lang w:val="kk-KZ"/>
        </w:rPr>
        <w:t xml:space="preserve">Зав. кафедрой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>-инжиниринг»</w:t>
      </w:r>
      <w:r w:rsidRPr="00A24597">
        <w:rPr>
          <w:rFonts w:ascii="Times New Roman" w:hAnsi="Times New Roman"/>
          <w:sz w:val="24"/>
          <w:szCs w:val="24"/>
          <w:lang w:val="kk-KZ"/>
        </w:rPr>
        <w:t xml:space="preserve"> _________________________</w:t>
      </w:r>
      <w:r>
        <w:rPr>
          <w:rFonts w:ascii="Times New Roman" w:hAnsi="Times New Roman"/>
          <w:sz w:val="24"/>
          <w:szCs w:val="24"/>
          <w:lang w:val="kk-KZ"/>
        </w:rPr>
        <w:t>Досжанова А.А.</w:t>
      </w:r>
    </w:p>
    <w:p w:rsidR="0025638F" w:rsidRPr="00A24597" w:rsidRDefault="0025638F" w:rsidP="00256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38F" w:rsidRPr="00A24597" w:rsidRDefault="0025638F" w:rsidP="00256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24597">
        <w:rPr>
          <w:rFonts w:ascii="Times New Roman" w:hAnsi="Times New Roman"/>
          <w:sz w:val="24"/>
          <w:szCs w:val="24"/>
          <w:lang w:val="kk-KZ"/>
        </w:rPr>
        <w:t xml:space="preserve">ОП рассмотрена и одобрена на заседании учебно-методической комиссии Института </w:t>
      </w:r>
      <w:r>
        <w:rPr>
          <w:rFonts w:ascii="Times New Roman" w:hAnsi="Times New Roman"/>
          <w:sz w:val="24"/>
          <w:szCs w:val="24"/>
          <w:lang w:val="kk-KZ"/>
        </w:rPr>
        <w:t>систем управления и информационных технологий</w:t>
      </w:r>
      <w:r w:rsidRPr="00A2459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2789C">
        <w:rPr>
          <w:rFonts w:ascii="Times New Roman" w:hAnsi="Times New Roman"/>
          <w:sz w:val="24"/>
          <w:szCs w:val="24"/>
          <w:lang w:val="kk-KZ"/>
        </w:rPr>
        <w:t>(</w:t>
      </w:r>
      <w:r w:rsidRPr="00635939">
        <w:rPr>
          <w:rFonts w:ascii="Times New Roman" w:hAnsi="Times New Roman"/>
          <w:bCs/>
          <w:sz w:val="24"/>
          <w:szCs w:val="24"/>
        </w:rPr>
        <w:t xml:space="preserve">протокол </w:t>
      </w:r>
      <w:r w:rsidRPr="00635939">
        <w:rPr>
          <w:rFonts w:ascii="Times New Roman" w:hAnsi="Times New Roman"/>
          <w:bCs/>
          <w:color w:val="000000"/>
          <w:sz w:val="24"/>
          <w:szCs w:val="24"/>
        </w:rPr>
        <w:t>№8 от 05.03.2020 г.</w:t>
      </w:r>
      <w:r w:rsidRPr="00635939">
        <w:rPr>
          <w:rFonts w:ascii="Times New Roman" w:hAnsi="Times New Roman"/>
          <w:sz w:val="24"/>
          <w:szCs w:val="24"/>
          <w:lang w:val="kk-KZ"/>
        </w:rPr>
        <w:t>).</w:t>
      </w:r>
    </w:p>
    <w:p w:rsidR="0025638F" w:rsidRDefault="0025638F" w:rsidP="00256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5638F" w:rsidRPr="00A24597" w:rsidRDefault="0025638F" w:rsidP="00256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5638F" w:rsidRDefault="0025638F" w:rsidP="0025638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4597">
        <w:rPr>
          <w:rFonts w:ascii="Times New Roman" w:hAnsi="Times New Roman"/>
          <w:sz w:val="24"/>
          <w:szCs w:val="24"/>
          <w:lang w:val="kk-KZ"/>
        </w:rPr>
        <w:t>Д</w:t>
      </w:r>
      <w:proofErr w:type="spellStart"/>
      <w:r w:rsidRPr="00A24597">
        <w:rPr>
          <w:rFonts w:ascii="Times New Roman" w:hAnsi="Times New Roman"/>
          <w:sz w:val="24"/>
          <w:szCs w:val="24"/>
        </w:rPr>
        <w:t>иректор</w:t>
      </w:r>
      <w:proofErr w:type="spellEnd"/>
      <w:r w:rsidRPr="00A24597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СУИТ</w:t>
      </w:r>
      <w:r w:rsidRPr="00A24597">
        <w:rPr>
          <w:rFonts w:ascii="Times New Roman" w:hAnsi="Times New Roman"/>
          <w:sz w:val="24"/>
          <w:szCs w:val="24"/>
        </w:rPr>
        <w:t>______________________</w:t>
      </w:r>
      <w:proofErr w:type="spellStart"/>
      <w:r>
        <w:rPr>
          <w:rFonts w:ascii="Times New Roman" w:hAnsi="Times New Roman"/>
          <w:sz w:val="24"/>
          <w:szCs w:val="24"/>
        </w:rPr>
        <w:t>Картбаев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Т.С.</w:t>
      </w:r>
    </w:p>
    <w:p w:rsidR="0025638F" w:rsidRPr="00A24597" w:rsidRDefault="0025638F" w:rsidP="0025638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638F" w:rsidRPr="00A24597" w:rsidRDefault="0025638F" w:rsidP="00256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38F" w:rsidRPr="00A24597" w:rsidRDefault="0025638F" w:rsidP="00256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24597">
        <w:rPr>
          <w:rFonts w:ascii="Times New Roman" w:hAnsi="Times New Roman"/>
          <w:sz w:val="24"/>
          <w:szCs w:val="24"/>
          <w:lang w:val="kk-KZ"/>
        </w:rPr>
        <w:t>ОП рассмотрена и утверждена на НМС АУЭС (протокол №</w:t>
      </w:r>
      <w:r w:rsidR="00B2746A" w:rsidRPr="00B2746A">
        <w:rPr>
          <w:rFonts w:ascii="Times New Roman" w:hAnsi="Times New Roman"/>
          <w:sz w:val="24"/>
          <w:szCs w:val="24"/>
        </w:rPr>
        <w:t>3</w:t>
      </w:r>
      <w:r w:rsidRPr="00A24597">
        <w:rPr>
          <w:rFonts w:ascii="Times New Roman" w:hAnsi="Times New Roman"/>
          <w:sz w:val="24"/>
          <w:szCs w:val="24"/>
          <w:lang w:val="kk-KZ"/>
        </w:rPr>
        <w:t xml:space="preserve"> от </w:t>
      </w:r>
      <w:r w:rsidR="00B2746A" w:rsidRPr="00B2746A">
        <w:rPr>
          <w:rFonts w:ascii="Times New Roman" w:hAnsi="Times New Roman"/>
          <w:sz w:val="24"/>
          <w:szCs w:val="24"/>
        </w:rPr>
        <w:t>20</w:t>
      </w:r>
      <w:r w:rsidR="00B2746A">
        <w:rPr>
          <w:rFonts w:ascii="Times New Roman" w:hAnsi="Times New Roman"/>
          <w:sz w:val="24"/>
          <w:szCs w:val="24"/>
          <w:lang w:val="kk-KZ"/>
        </w:rPr>
        <w:t>.</w:t>
      </w:r>
      <w:r w:rsidR="00B2746A" w:rsidRPr="00B2746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kk-KZ"/>
        </w:rPr>
        <w:t>.2020</w:t>
      </w:r>
      <w:r w:rsidRPr="00774917">
        <w:rPr>
          <w:rFonts w:ascii="Times New Roman" w:hAnsi="Times New Roman"/>
          <w:sz w:val="24"/>
          <w:szCs w:val="24"/>
          <w:lang w:val="kk-KZ"/>
        </w:rPr>
        <w:t xml:space="preserve"> г.</w:t>
      </w:r>
      <w:r w:rsidRPr="00A24597">
        <w:rPr>
          <w:rFonts w:ascii="Times New Roman" w:hAnsi="Times New Roman"/>
          <w:sz w:val="24"/>
          <w:szCs w:val="24"/>
          <w:lang w:val="kk-KZ"/>
        </w:rPr>
        <w:t>).</w:t>
      </w:r>
    </w:p>
    <w:p w:rsidR="0025638F" w:rsidRPr="00D55CCB" w:rsidRDefault="0025638F" w:rsidP="00256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55B04" w:rsidRDefault="00655B04" w:rsidP="00210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263BC" w:rsidRPr="00A24597" w:rsidRDefault="00A263BC" w:rsidP="00210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55268" w:rsidRPr="00D55CCB" w:rsidRDefault="00855268" w:rsidP="00210F80">
      <w:pPr>
        <w:pageBreakBefore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5CCB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55268" w:rsidRPr="00D55CCB" w:rsidRDefault="00855268" w:rsidP="00210F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AF36E2" w:rsidRPr="00AF36E2" w:rsidTr="006E2BA7">
        <w:tc>
          <w:tcPr>
            <w:tcW w:w="959" w:type="dxa"/>
          </w:tcPr>
          <w:p w:rsidR="00855268" w:rsidRPr="00AF36E2" w:rsidRDefault="00855268" w:rsidP="00210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55268" w:rsidRPr="00AF36E2" w:rsidRDefault="00855268" w:rsidP="00210F80">
            <w:pPr>
              <w:rPr>
                <w:rFonts w:ascii="Times New Roman" w:hAnsi="Times New Roman"/>
                <w:sz w:val="24"/>
                <w:szCs w:val="24"/>
              </w:rPr>
            </w:pPr>
            <w:r w:rsidRPr="00AF36E2">
              <w:rPr>
                <w:rFonts w:ascii="Times New Roman" w:hAnsi="Times New Roman"/>
                <w:sz w:val="24"/>
                <w:szCs w:val="24"/>
              </w:rPr>
              <w:t>Паспорт образовательной программы</w:t>
            </w:r>
          </w:p>
        </w:tc>
        <w:tc>
          <w:tcPr>
            <w:tcW w:w="1241" w:type="dxa"/>
          </w:tcPr>
          <w:p w:rsidR="00855268" w:rsidRPr="00AF36E2" w:rsidRDefault="00855268" w:rsidP="00210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36E2" w:rsidRPr="00AF36E2" w:rsidTr="006E2BA7">
        <w:tc>
          <w:tcPr>
            <w:tcW w:w="959" w:type="dxa"/>
          </w:tcPr>
          <w:p w:rsidR="00E62B3C" w:rsidRPr="00AF36E2" w:rsidRDefault="00E62B3C" w:rsidP="00210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62B3C" w:rsidRPr="00AF36E2" w:rsidRDefault="00E62B3C" w:rsidP="006E2BA7">
            <w:pPr>
              <w:rPr>
                <w:rFonts w:ascii="Times New Roman" w:hAnsi="Times New Roman"/>
                <w:sz w:val="24"/>
                <w:szCs w:val="24"/>
              </w:rPr>
            </w:pPr>
            <w:r w:rsidRPr="00AF36E2">
              <w:rPr>
                <w:rFonts w:ascii="Times New Roman" w:hAnsi="Times New Roman"/>
                <w:sz w:val="24"/>
                <w:szCs w:val="24"/>
              </w:rPr>
              <w:t>Структура образовательной программы высшего образования</w:t>
            </w:r>
          </w:p>
        </w:tc>
        <w:tc>
          <w:tcPr>
            <w:tcW w:w="1241" w:type="dxa"/>
          </w:tcPr>
          <w:p w:rsidR="00E62B3C" w:rsidRPr="00AF36E2" w:rsidRDefault="00972CAB" w:rsidP="00210F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6E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F36E2" w:rsidRPr="00AF36E2" w:rsidTr="006E2BA7">
        <w:tc>
          <w:tcPr>
            <w:tcW w:w="959" w:type="dxa"/>
          </w:tcPr>
          <w:p w:rsidR="00E62B3C" w:rsidRPr="00AF36E2" w:rsidRDefault="00E62B3C" w:rsidP="00210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E62B3C" w:rsidRPr="00AF36E2" w:rsidRDefault="00E62B3C" w:rsidP="006E2BA7">
            <w:pPr>
              <w:rPr>
                <w:rFonts w:ascii="Times New Roman" w:hAnsi="Times New Roman"/>
                <w:sz w:val="24"/>
                <w:szCs w:val="24"/>
              </w:rPr>
            </w:pPr>
            <w:r w:rsidRPr="00AF36E2">
              <w:rPr>
                <w:rFonts w:ascii="Times New Roman" w:hAnsi="Times New Roman"/>
                <w:sz w:val="24"/>
                <w:szCs w:val="24"/>
              </w:rPr>
              <w:t>Каталог элективных дисциплин</w:t>
            </w:r>
          </w:p>
        </w:tc>
        <w:tc>
          <w:tcPr>
            <w:tcW w:w="1241" w:type="dxa"/>
          </w:tcPr>
          <w:p w:rsidR="00E62B3C" w:rsidRPr="00AF36E2" w:rsidRDefault="00AF36E2" w:rsidP="00210F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6E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AF36E2" w:rsidRPr="00AF36E2" w:rsidTr="006E2BA7">
        <w:tc>
          <w:tcPr>
            <w:tcW w:w="959" w:type="dxa"/>
          </w:tcPr>
          <w:p w:rsidR="00E62B3C" w:rsidRPr="00AF36E2" w:rsidRDefault="00996F66" w:rsidP="00210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E62B3C" w:rsidRPr="00AF36E2" w:rsidRDefault="00E62B3C" w:rsidP="006E2BA7">
            <w:pPr>
              <w:rPr>
                <w:rFonts w:ascii="Times New Roman" w:hAnsi="Times New Roman"/>
                <w:sz w:val="24"/>
                <w:szCs w:val="24"/>
              </w:rPr>
            </w:pPr>
            <w:r w:rsidRPr="00AF36E2">
              <w:rPr>
                <w:rFonts w:ascii="Times New Roman" w:hAnsi="Times New Roman"/>
                <w:sz w:val="24"/>
                <w:szCs w:val="24"/>
              </w:rPr>
              <w:t>Способ выбора траектории</w:t>
            </w:r>
          </w:p>
        </w:tc>
        <w:tc>
          <w:tcPr>
            <w:tcW w:w="1241" w:type="dxa"/>
          </w:tcPr>
          <w:p w:rsidR="00E62B3C" w:rsidRPr="00AF36E2" w:rsidRDefault="00972CAB" w:rsidP="00210F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6E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AF36E2" w:rsidRPr="00AF36E2" w:rsidTr="006E2BA7">
        <w:tc>
          <w:tcPr>
            <w:tcW w:w="959" w:type="dxa"/>
          </w:tcPr>
          <w:p w:rsidR="00E62B3C" w:rsidRPr="00AF36E2" w:rsidRDefault="00E62B3C" w:rsidP="00210F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E62B3C" w:rsidRPr="00AF36E2" w:rsidRDefault="00CE276E" w:rsidP="00210F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6E2">
              <w:rPr>
                <w:rFonts w:ascii="Times New Roman" w:hAnsi="Times New Roman"/>
                <w:sz w:val="24"/>
                <w:szCs w:val="24"/>
              </w:rPr>
              <w:t>Приложения</w:t>
            </w:r>
            <w:r w:rsidR="00972CAB" w:rsidRPr="00AF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2.1</w:t>
            </w:r>
          </w:p>
        </w:tc>
        <w:tc>
          <w:tcPr>
            <w:tcW w:w="1241" w:type="dxa"/>
          </w:tcPr>
          <w:p w:rsidR="00E62B3C" w:rsidRPr="00AF36E2" w:rsidRDefault="00972CAB" w:rsidP="004A1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E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A11FE" w:rsidRPr="00AF36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36E2" w:rsidRPr="00AF36E2" w:rsidTr="00D55CCB">
        <w:tc>
          <w:tcPr>
            <w:tcW w:w="959" w:type="dxa"/>
          </w:tcPr>
          <w:p w:rsidR="00972CAB" w:rsidRPr="00AF36E2" w:rsidRDefault="00972CAB" w:rsidP="00D55C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972CAB" w:rsidRPr="00AF36E2" w:rsidRDefault="00972CAB" w:rsidP="00972C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6E2">
              <w:rPr>
                <w:rFonts w:ascii="Times New Roman" w:hAnsi="Times New Roman"/>
                <w:sz w:val="24"/>
                <w:szCs w:val="24"/>
              </w:rPr>
              <w:t>Приложения</w:t>
            </w:r>
            <w:r w:rsidRPr="00AF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2.2</w:t>
            </w:r>
          </w:p>
        </w:tc>
        <w:tc>
          <w:tcPr>
            <w:tcW w:w="1241" w:type="dxa"/>
          </w:tcPr>
          <w:p w:rsidR="00972CAB" w:rsidRPr="00AF36E2" w:rsidRDefault="00AF36E2" w:rsidP="00972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535302" w:rsidRPr="000B498C" w:rsidRDefault="00535302" w:rsidP="00535302">
      <w:pPr>
        <w:pStyle w:val="a6"/>
        <w:ind w:firstLine="709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535302" w:rsidRPr="001766C8" w:rsidRDefault="00535302" w:rsidP="00535302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766C8">
        <w:rPr>
          <w:rFonts w:ascii="Times New Roman" w:hAnsi="Times New Roman" w:cs="Times New Roman"/>
          <w:b/>
          <w:sz w:val="24"/>
          <w:szCs w:val="24"/>
        </w:rPr>
        <w:t>Перечень обозначений и сокращений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654"/>
      </w:tblGrid>
      <w:tr w:rsidR="00535302" w:rsidRPr="001766C8" w:rsidTr="00A24597">
        <w:tc>
          <w:tcPr>
            <w:tcW w:w="993" w:type="dxa"/>
            <w:vAlign w:val="center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654" w:type="dxa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- Высшее образование</w:t>
            </w:r>
          </w:p>
        </w:tc>
      </w:tr>
      <w:tr w:rsidR="00535302" w:rsidRPr="001766C8" w:rsidTr="00A24597">
        <w:tc>
          <w:tcPr>
            <w:tcW w:w="993" w:type="dxa"/>
            <w:vAlign w:val="center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ГОСО</w:t>
            </w:r>
          </w:p>
        </w:tc>
        <w:tc>
          <w:tcPr>
            <w:tcW w:w="7654" w:type="dxa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- Государственный общеобязательный стандарт образования</w:t>
            </w:r>
          </w:p>
        </w:tc>
      </w:tr>
      <w:tr w:rsidR="00535302" w:rsidRPr="001766C8" w:rsidTr="00A24597">
        <w:tc>
          <w:tcPr>
            <w:tcW w:w="993" w:type="dxa"/>
            <w:vAlign w:val="center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ЕКР</w:t>
            </w:r>
          </w:p>
        </w:tc>
        <w:tc>
          <w:tcPr>
            <w:tcW w:w="7654" w:type="dxa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- Европейская квалификационная рамка</w:t>
            </w:r>
          </w:p>
        </w:tc>
      </w:tr>
      <w:tr w:rsidR="00535302" w:rsidRPr="001766C8" w:rsidTr="00A24597">
        <w:tc>
          <w:tcPr>
            <w:tcW w:w="993" w:type="dxa"/>
            <w:vAlign w:val="center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НКЗ</w:t>
            </w:r>
          </w:p>
        </w:tc>
        <w:tc>
          <w:tcPr>
            <w:tcW w:w="7654" w:type="dxa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- Национальный классификатор занятий</w:t>
            </w:r>
          </w:p>
        </w:tc>
      </w:tr>
      <w:tr w:rsidR="00535302" w:rsidRPr="001766C8" w:rsidTr="00A24597">
        <w:tc>
          <w:tcPr>
            <w:tcW w:w="993" w:type="dxa"/>
            <w:vAlign w:val="center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7654" w:type="dxa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- Республика Казахстан</w:t>
            </w:r>
          </w:p>
        </w:tc>
      </w:tr>
      <w:tr w:rsidR="00535302" w:rsidRPr="001766C8" w:rsidTr="00A24597">
        <w:tc>
          <w:tcPr>
            <w:tcW w:w="993" w:type="dxa"/>
            <w:vAlign w:val="center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  <w:tc>
          <w:tcPr>
            <w:tcW w:w="7654" w:type="dxa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- Национальная рамка квалификаций</w:t>
            </w:r>
          </w:p>
        </w:tc>
      </w:tr>
      <w:tr w:rsidR="00535302" w:rsidRPr="001766C8" w:rsidTr="00A24597">
        <w:tc>
          <w:tcPr>
            <w:tcW w:w="993" w:type="dxa"/>
            <w:vAlign w:val="center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</w:p>
        </w:tc>
        <w:tc>
          <w:tcPr>
            <w:tcW w:w="7654" w:type="dxa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- Национальная система квалификаций</w:t>
            </w:r>
          </w:p>
        </w:tc>
      </w:tr>
      <w:tr w:rsidR="00535302" w:rsidRPr="001766C8" w:rsidTr="00A24597">
        <w:tc>
          <w:tcPr>
            <w:tcW w:w="993" w:type="dxa"/>
            <w:vAlign w:val="center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7654" w:type="dxa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- Общие образовательный модуль</w:t>
            </w:r>
          </w:p>
        </w:tc>
      </w:tr>
      <w:tr w:rsidR="00535302" w:rsidRPr="001766C8" w:rsidTr="00A24597">
        <w:tc>
          <w:tcPr>
            <w:tcW w:w="993" w:type="dxa"/>
            <w:vAlign w:val="center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7654" w:type="dxa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- Образовательная программа</w:t>
            </w:r>
          </w:p>
        </w:tc>
      </w:tr>
      <w:tr w:rsidR="00535302" w:rsidRPr="001766C8" w:rsidTr="00A24597">
        <w:tc>
          <w:tcPr>
            <w:tcW w:w="993" w:type="dxa"/>
            <w:vAlign w:val="center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7654" w:type="dxa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Общеообразовательные</w:t>
            </w:r>
            <w:proofErr w:type="spellEnd"/>
            <w:r w:rsidRPr="001766C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</w:tr>
      <w:tr w:rsidR="00535302" w:rsidRPr="001766C8" w:rsidTr="00A24597">
        <w:tc>
          <w:tcPr>
            <w:tcW w:w="993" w:type="dxa"/>
            <w:vAlign w:val="center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654" w:type="dxa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Обязательный компонент</w:t>
            </w:r>
          </w:p>
        </w:tc>
      </w:tr>
      <w:tr w:rsidR="00535302" w:rsidRPr="001766C8" w:rsidTr="00A24597">
        <w:tc>
          <w:tcPr>
            <w:tcW w:w="993" w:type="dxa"/>
            <w:vAlign w:val="center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7654" w:type="dxa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Вузовский компонент</w:t>
            </w:r>
          </w:p>
        </w:tc>
      </w:tr>
      <w:tr w:rsidR="00535302" w:rsidRPr="001766C8" w:rsidTr="00A24597">
        <w:tc>
          <w:tcPr>
            <w:tcW w:w="993" w:type="dxa"/>
            <w:vAlign w:val="center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7654" w:type="dxa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Базовые дисциплины</w:t>
            </w:r>
          </w:p>
        </w:tc>
      </w:tr>
      <w:tr w:rsidR="00535302" w:rsidRPr="001766C8" w:rsidTr="00A24597">
        <w:tc>
          <w:tcPr>
            <w:tcW w:w="993" w:type="dxa"/>
            <w:vAlign w:val="center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7654" w:type="dxa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Профилирующие дисциплины</w:t>
            </w:r>
          </w:p>
        </w:tc>
      </w:tr>
      <w:tr w:rsidR="00535302" w:rsidRPr="001766C8" w:rsidTr="00A24597">
        <w:tc>
          <w:tcPr>
            <w:tcW w:w="993" w:type="dxa"/>
            <w:vAlign w:val="center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</w:p>
        </w:tc>
        <w:tc>
          <w:tcPr>
            <w:tcW w:w="7654" w:type="dxa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7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образовательная траектория</w:t>
            </w:r>
          </w:p>
        </w:tc>
      </w:tr>
      <w:tr w:rsidR="00535302" w:rsidRPr="001766C8" w:rsidTr="00A24597">
        <w:tc>
          <w:tcPr>
            <w:tcW w:w="993" w:type="dxa"/>
            <w:vAlign w:val="center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  <w:tc>
          <w:tcPr>
            <w:tcW w:w="7654" w:type="dxa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- Отраслевая рамка квалификаций</w:t>
            </w:r>
          </w:p>
        </w:tc>
      </w:tr>
      <w:tr w:rsidR="00535302" w:rsidRPr="001766C8" w:rsidTr="00A24597">
        <w:tc>
          <w:tcPr>
            <w:tcW w:w="993" w:type="dxa"/>
            <w:vAlign w:val="center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654" w:type="dxa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- Профессиональный стандарт</w:t>
            </w:r>
          </w:p>
        </w:tc>
      </w:tr>
      <w:tr w:rsidR="00535302" w:rsidRPr="001766C8" w:rsidTr="00A24597">
        <w:tc>
          <w:tcPr>
            <w:tcW w:w="993" w:type="dxa"/>
            <w:vAlign w:val="center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ПВО</w:t>
            </w:r>
          </w:p>
        </w:tc>
        <w:tc>
          <w:tcPr>
            <w:tcW w:w="7654" w:type="dxa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- Послевузовское образование</w:t>
            </w:r>
          </w:p>
        </w:tc>
      </w:tr>
      <w:tr w:rsidR="00535302" w:rsidRPr="001766C8" w:rsidTr="00A24597">
        <w:tc>
          <w:tcPr>
            <w:tcW w:w="993" w:type="dxa"/>
            <w:vAlign w:val="center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6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54" w:type="dxa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- Компетенции</w:t>
            </w:r>
          </w:p>
        </w:tc>
      </w:tr>
      <w:tr w:rsidR="00535302" w:rsidRPr="001766C8" w:rsidTr="00A24597">
        <w:tc>
          <w:tcPr>
            <w:tcW w:w="993" w:type="dxa"/>
            <w:vAlign w:val="center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7654" w:type="dxa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- Результат обучения</w:t>
            </w:r>
          </w:p>
        </w:tc>
      </w:tr>
      <w:tr w:rsidR="00535302" w:rsidRPr="001766C8" w:rsidTr="00A24597">
        <w:tc>
          <w:tcPr>
            <w:tcW w:w="993" w:type="dxa"/>
            <w:vAlign w:val="center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654" w:type="dxa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</w:t>
            </w:r>
          </w:p>
        </w:tc>
      </w:tr>
      <w:tr w:rsidR="00535302" w:rsidRPr="001766C8" w:rsidTr="00A24597">
        <w:tc>
          <w:tcPr>
            <w:tcW w:w="993" w:type="dxa"/>
            <w:vAlign w:val="center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РГР</w:t>
            </w:r>
          </w:p>
        </w:tc>
        <w:tc>
          <w:tcPr>
            <w:tcW w:w="7654" w:type="dxa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Расчетно-графическая работа</w:t>
            </w:r>
          </w:p>
        </w:tc>
      </w:tr>
      <w:tr w:rsidR="00535302" w:rsidRPr="001766C8" w:rsidTr="00A24597">
        <w:tc>
          <w:tcPr>
            <w:tcW w:w="993" w:type="dxa"/>
            <w:vAlign w:val="center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НИРС</w:t>
            </w:r>
          </w:p>
        </w:tc>
        <w:tc>
          <w:tcPr>
            <w:tcW w:w="7654" w:type="dxa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proofErr w:type="spellStart"/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исследователькая</w:t>
            </w:r>
            <w:proofErr w:type="spellEnd"/>
            <w:r w:rsidRPr="001766C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студентов</w:t>
            </w:r>
          </w:p>
        </w:tc>
      </w:tr>
      <w:tr w:rsidR="00535302" w:rsidRPr="001766C8" w:rsidTr="00A24597">
        <w:tc>
          <w:tcPr>
            <w:tcW w:w="993" w:type="dxa"/>
            <w:vAlign w:val="center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КЭД</w:t>
            </w:r>
          </w:p>
        </w:tc>
        <w:tc>
          <w:tcPr>
            <w:tcW w:w="7654" w:type="dxa"/>
          </w:tcPr>
          <w:p w:rsidR="00535302" w:rsidRPr="001766C8" w:rsidRDefault="00535302" w:rsidP="00A245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6C8">
              <w:rPr>
                <w:rFonts w:ascii="Times New Roman" w:hAnsi="Times New Roman" w:cs="Times New Roman"/>
                <w:sz w:val="24"/>
                <w:szCs w:val="24"/>
              </w:rPr>
              <w:t>Каталог элективных дисциплин</w:t>
            </w:r>
          </w:p>
        </w:tc>
      </w:tr>
    </w:tbl>
    <w:p w:rsidR="00855268" w:rsidRDefault="00855268" w:rsidP="00210F8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3068B" w:rsidRPr="00D55CCB" w:rsidRDefault="00855268" w:rsidP="00210F80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CCB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Паспорт </w:t>
      </w:r>
      <w:r w:rsidRPr="00D55CCB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855268" w:rsidRPr="00D55CCB" w:rsidRDefault="00855268" w:rsidP="00210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tbl>
      <w:tblPr>
        <w:tblStyle w:val="a5"/>
        <w:tblW w:w="9263" w:type="dxa"/>
        <w:tblLook w:val="04A0" w:firstRow="1" w:lastRow="0" w:firstColumn="1" w:lastColumn="0" w:noHBand="0" w:noVBand="1"/>
      </w:tblPr>
      <w:tblGrid>
        <w:gridCol w:w="533"/>
        <w:gridCol w:w="2836"/>
        <w:gridCol w:w="5894"/>
      </w:tblGrid>
      <w:tr w:rsidR="00D55CCB" w:rsidRPr="00D55CCB" w:rsidTr="005808DF">
        <w:tc>
          <w:tcPr>
            <w:tcW w:w="533" w:type="dxa"/>
          </w:tcPr>
          <w:p w:rsidR="0063068B" w:rsidRPr="00D55CCB" w:rsidRDefault="0063068B" w:rsidP="00210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63068B" w:rsidRPr="00D55CCB" w:rsidRDefault="0063068B" w:rsidP="00210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CB">
              <w:rPr>
                <w:rFonts w:ascii="Times New Roman" w:hAnsi="Times New Roman"/>
                <w:b/>
                <w:sz w:val="24"/>
                <w:szCs w:val="24"/>
              </w:rPr>
              <w:t>Название поля</w:t>
            </w:r>
          </w:p>
        </w:tc>
        <w:tc>
          <w:tcPr>
            <w:tcW w:w="5894" w:type="dxa"/>
          </w:tcPr>
          <w:p w:rsidR="0063068B" w:rsidRPr="00D55CCB" w:rsidRDefault="0063068B" w:rsidP="00210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C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55CCB" w:rsidRPr="00D55CCB" w:rsidTr="005808DF">
        <w:tc>
          <w:tcPr>
            <w:tcW w:w="533" w:type="dxa"/>
          </w:tcPr>
          <w:p w:rsidR="0063068B" w:rsidRPr="00D55CCB" w:rsidRDefault="0063068B" w:rsidP="00210F80">
            <w:pPr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068B" w:rsidRPr="00D55CCB" w:rsidRDefault="008977F9" w:rsidP="00210F80">
            <w:pPr>
              <w:pStyle w:val="Default"/>
              <w:rPr>
                <w:color w:val="auto"/>
              </w:rPr>
            </w:pPr>
            <w:r w:rsidRPr="00D55CCB">
              <w:rPr>
                <w:color w:val="auto"/>
              </w:rPr>
              <w:t>Регистрационный номер</w:t>
            </w:r>
          </w:p>
        </w:tc>
        <w:tc>
          <w:tcPr>
            <w:tcW w:w="5894" w:type="dxa"/>
          </w:tcPr>
          <w:p w:rsidR="0063068B" w:rsidRPr="00D55CCB" w:rsidRDefault="00CF64E2" w:rsidP="00210F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1EB">
              <w:rPr>
                <w:rFonts w:ascii="Times New Roman" w:hAnsi="Times New Roman"/>
                <w:sz w:val="24"/>
                <w:szCs w:val="24"/>
                <w:lang w:val="kk-KZ"/>
              </w:rPr>
              <w:t>6B061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00033</w:t>
            </w:r>
          </w:p>
        </w:tc>
      </w:tr>
      <w:tr w:rsidR="00D55CCB" w:rsidRPr="00D55CCB" w:rsidTr="005808DF">
        <w:tc>
          <w:tcPr>
            <w:tcW w:w="533" w:type="dxa"/>
          </w:tcPr>
          <w:p w:rsidR="0063068B" w:rsidRPr="00D55CCB" w:rsidRDefault="0063068B" w:rsidP="00210F80">
            <w:pPr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63068B" w:rsidRPr="00D55CCB" w:rsidRDefault="0063068B" w:rsidP="00210F80">
            <w:pPr>
              <w:pStyle w:val="Default"/>
              <w:rPr>
                <w:color w:val="auto"/>
              </w:rPr>
            </w:pPr>
            <w:r w:rsidRPr="00D55CCB">
              <w:rPr>
                <w:color w:val="auto"/>
              </w:rPr>
              <w:t xml:space="preserve">Код и классификация области образования </w:t>
            </w:r>
          </w:p>
        </w:tc>
        <w:tc>
          <w:tcPr>
            <w:tcW w:w="5894" w:type="dxa"/>
          </w:tcPr>
          <w:p w:rsidR="0063068B" w:rsidRPr="00D55CCB" w:rsidRDefault="0063068B" w:rsidP="00210F80">
            <w:pPr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pacing w:val="2"/>
                <w:sz w:val="24"/>
                <w:szCs w:val="24"/>
              </w:rPr>
              <w:t>6B06 Информационно-коммуникационные технологии</w:t>
            </w:r>
            <w:r w:rsidRPr="00D55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64E2" w:rsidRPr="00D55CCB" w:rsidTr="005808DF">
        <w:tc>
          <w:tcPr>
            <w:tcW w:w="533" w:type="dxa"/>
          </w:tcPr>
          <w:p w:rsidR="00CF64E2" w:rsidRPr="00D55CCB" w:rsidRDefault="00CF64E2" w:rsidP="00CF64E2">
            <w:pPr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CF64E2" w:rsidRPr="00D55CCB" w:rsidRDefault="00CF64E2" w:rsidP="00CF64E2">
            <w:pPr>
              <w:pStyle w:val="Default"/>
              <w:rPr>
                <w:color w:val="auto"/>
              </w:rPr>
            </w:pPr>
            <w:r w:rsidRPr="00D55CCB">
              <w:rPr>
                <w:color w:val="auto"/>
              </w:rPr>
              <w:t xml:space="preserve">Код и классификация направлений подготовки </w:t>
            </w:r>
          </w:p>
        </w:tc>
        <w:tc>
          <w:tcPr>
            <w:tcW w:w="5894" w:type="dxa"/>
          </w:tcPr>
          <w:p w:rsidR="00CF64E2" w:rsidRPr="00BD55E0" w:rsidRDefault="00CF64E2" w:rsidP="00CF64E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1EB">
              <w:rPr>
                <w:rFonts w:ascii="Times New Roman" w:hAnsi="Times New Roman"/>
                <w:sz w:val="24"/>
                <w:szCs w:val="24"/>
                <w:lang w:val="kk-KZ"/>
              </w:rPr>
              <w:t>6B061 Информационно-коммуникационные технологии</w:t>
            </w:r>
          </w:p>
        </w:tc>
      </w:tr>
      <w:tr w:rsidR="00CF64E2" w:rsidRPr="00D55CCB" w:rsidTr="005808DF">
        <w:tc>
          <w:tcPr>
            <w:tcW w:w="533" w:type="dxa"/>
          </w:tcPr>
          <w:p w:rsidR="00CF64E2" w:rsidRPr="00D55CCB" w:rsidRDefault="00CF64E2" w:rsidP="00CF64E2">
            <w:pPr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CF64E2" w:rsidRPr="00D55CCB" w:rsidRDefault="00CF64E2" w:rsidP="00CF64E2">
            <w:pPr>
              <w:pStyle w:val="Default"/>
              <w:rPr>
                <w:color w:val="auto"/>
              </w:rPr>
            </w:pPr>
            <w:r w:rsidRPr="00D55CCB">
              <w:rPr>
                <w:color w:val="auto"/>
              </w:rPr>
              <w:t>Группа образовательных программ</w:t>
            </w:r>
          </w:p>
        </w:tc>
        <w:tc>
          <w:tcPr>
            <w:tcW w:w="5894" w:type="dxa"/>
          </w:tcPr>
          <w:p w:rsidR="00CF64E2" w:rsidRPr="00BD55E0" w:rsidRDefault="00CF64E2" w:rsidP="00CF64E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55E0">
              <w:rPr>
                <w:rFonts w:ascii="Times New Roman" w:hAnsi="Times New Roman"/>
                <w:sz w:val="24"/>
                <w:szCs w:val="24"/>
                <w:lang w:val="kk-KZ"/>
              </w:rPr>
              <w:t>В0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57 </w:t>
            </w:r>
            <w:r w:rsidRPr="00BD55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Информационные технологии </w:t>
            </w:r>
          </w:p>
        </w:tc>
      </w:tr>
      <w:tr w:rsidR="00CF64E2" w:rsidRPr="00D55CCB" w:rsidTr="005808DF">
        <w:tc>
          <w:tcPr>
            <w:tcW w:w="533" w:type="dxa"/>
          </w:tcPr>
          <w:p w:rsidR="00CF64E2" w:rsidRPr="00D55CCB" w:rsidRDefault="00CF64E2" w:rsidP="00CF64E2">
            <w:pPr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CF64E2" w:rsidRPr="00D55CCB" w:rsidRDefault="00CF64E2" w:rsidP="00CF64E2">
            <w:pPr>
              <w:pStyle w:val="Default"/>
              <w:rPr>
                <w:color w:val="auto"/>
              </w:rPr>
            </w:pPr>
            <w:r w:rsidRPr="00D55CCB">
              <w:rPr>
                <w:color w:val="auto"/>
              </w:rPr>
              <w:t xml:space="preserve">Наименование ОП </w:t>
            </w:r>
          </w:p>
        </w:tc>
        <w:tc>
          <w:tcPr>
            <w:tcW w:w="5894" w:type="dxa"/>
          </w:tcPr>
          <w:p w:rsidR="00CF64E2" w:rsidRPr="00BD55E0" w:rsidRDefault="00CF64E2" w:rsidP="00CF64E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1EB">
              <w:rPr>
                <w:rFonts w:ascii="Times New Roman" w:hAnsi="Times New Roman"/>
                <w:sz w:val="24"/>
                <w:szCs w:val="24"/>
                <w:lang w:val="kk-KZ"/>
              </w:rPr>
              <w:t>6В06102</w:t>
            </w:r>
            <w:r w:rsidRPr="00BD55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D55E0"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Информационные системы</w:t>
            </w:r>
          </w:p>
        </w:tc>
      </w:tr>
      <w:tr w:rsidR="00D55CCB" w:rsidRPr="00D55CCB" w:rsidTr="005808DF">
        <w:tc>
          <w:tcPr>
            <w:tcW w:w="533" w:type="dxa"/>
          </w:tcPr>
          <w:p w:rsidR="005808DF" w:rsidRPr="00D55CCB" w:rsidRDefault="005808DF" w:rsidP="00210F80">
            <w:pPr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5808DF" w:rsidRPr="00D55CCB" w:rsidRDefault="005808DF" w:rsidP="00210F80">
            <w:pPr>
              <w:pStyle w:val="Default"/>
              <w:rPr>
                <w:color w:val="auto"/>
              </w:rPr>
            </w:pPr>
            <w:r w:rsidRPr="00D55CCB">
              <w:rPr>
                <w:color w:val="auto"/>
              </w:rPr>
              <w:t xml:space="preserve">Вид ОП </w:t>
            </w:r>
          </w:p>
        </w:tc>
        <w:tc>
          <w:tcPr>
            <w:tcW w:w="5894" w:type="dxa"/>
          </w:tcPr>
          <w:p w:rsidR="005808DF" w:rsidRPr="00D55CCB" w:rsidRDefault="005808DF" w:rsidP="00210F80">
            <w:pPr>
              <w:pStyle w:val="Default"/>
              <w:rPr>
                <w:color w:val="auto"/>
              </w:rPr>
            </w:pPr>
            <w:r w:rsidRPr="00D55CCB">
              <w:rPr>
                <w:color w:val="auto"/>
              </w:rPr>
              <w:t>Действующая ОП</w:t>
            </w:r>
          </w:p>
        </w:tc>
      </w:tr>
      <w:tr w:rsidR="00D55CCB" w:rsidRPr="00D55CCB" w:rsidTr="005808DF">
        <w:tc>
          <w:tcPr>
            <w:tcW w:w="533" w:type="dxa"/>
          </w:tcPr>
          <w:p w:rsidR="005808DF" w:rsidRPr="00D55CCB" w:rsidRDefault="005808DF" w:rsidP="00210F80">
            <w:pPr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5808DF" w:rsidRPr="00D55CCB" w:rsidRDefault="005808DF" w:rsidP="00210F80">
            <w:pPr>
              <w:pStyle w:val="Default"/>
              <w:rPr>
                <w:color w:val="auto"/>
              </w:rPr>
            </w:pPr>
            <w:r w:rsidRPr="00D55CCB">
              <w:rPr>
                <w:color w:val="auto"/>
              </w:rPr>
              <w:t xml:space="preserve">Цель ОП </w:t>
            </w:r>
          </w:p>
        </w:tc>
        <w:tc>
          <w:tcPr>
            <w:tcW w:w="5894" w:type="dxa"/>
          </w:tcPr>
          <w:p w:rsidR="005808DF" w:rsidRPr="00D55CCB" w:rsidRDefault="00EB57C9" w:rsidP="00210F8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5E0">
              <w:rPr>
                <w:rFonts w:ascii="Times New Roman" w:hAnsi="Times New Roman"/>
                <w:sz w:val="24"/>
                <w:szCs w:val="24"/>
                <w:lang w:val="kk-KZ"/>
              </w:rPr>
              <w:t>обеспечение комплексной и качественной подготовки квалифицированных, конкурентоспособных специалистов в  различных областях применения  информационных систем и  развития у студентов личностных качеств, а также формирование общекультурных универсальных (общенаучных, социально-личностных, инструментальных) и профессиональных компетенций.</w:t>
            </w:r>
          </w:p>
        </w:tc>
      </w:tr>
      <w:tr w:rsidR="00D55CCB" w:rsidRPr="00D55CCB" w:rsidTr="005808DF">
        <w:tc>
          <w:tcPr>
            <w:tcW w:w="533" w:type="dxa"/>
          </w:tcPr>
          <w:p w:rsidR="005808DF" w:rsidRPr="00D55CCB" w:rsidRDefault="005808DF" w:rsidP="00210F80">
            <w:pPr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5808DF" w:rsidRPr="00D55CCB" w:rsidRDefault="005808DF" w:rsidP="00210F80">
            <w:pPr>
              <w:pStyle w:val="Default"/>
              <w:rPr>
                <w:color w:val="auto"/>
              </w:rPr>
            </w:pPr>
            <w:r w:rsidRPr="00D55CCB">
              <w:rPr>
                <w:color w:val="auto"/>
              </w:rPr>
              <w:t>Уровень по МСКО</w:t>
            </w:r>
          </w:p>
        </w:tc>
        <w:tc>
          <w:tcPr>
            <w:tcW w:w="5894" w:type="dxa"/>
          </w:tcPr>
          <w:p w:rsidR="005808DF" w:rsidRPr="00D55CCB" w:rsidRDefault="005808DF" w:rsidP="00210F8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</w:rPr>
              <w:t xml:space="preserve">МСКО 6 </w:t>
            </w:r>
            <w:proofErr w:type="spellStart"/>
            <w:r w:rsidRPr="00D55CCB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D55CCB">
              <w:rPr>
                <w:rFonts w:ascii="Times New Roman" w:hAnsi="Times New Roman"/>
                <w:sz w:val="24"/>
                <w:szCs w:val="24"/>
              </w:rPr>
              <w:t xml:space="preserve"> или его эквивалент</w:t>
            </w:r>
          </w:p>
        </w:tc>
      </w:tr>
      <w:tr w:rsidR="00D55CCB" w:rsidRPr="00D55CCB" w:rsidTr="00CF2B81">
        <w:trPr>
          <w:trHeight w:val="161"/>
        </w:trPr>
        <w:tc>
          <w:tcPr>
            <w:tcW w:w="533" w:type="dxa"/>
          </w:tcPr>
          <w:p w:rsidR="005808DF" w:rsidRPr="00D55CCB" w:rsidRDefault="005808DF" w:rsidP="00210F80">
            <w:pPr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5808DF" w:rsidRPr="00D55CCB" w:rsidRDefault="005808DF" w:rsidP="00210F80">
            <w:pPr>
              <w:pStyle w:val="Default"/>
              <w:rPr>
                <w:color w:val="auto"/>
              </w:rPr>
            </w:pPr>
            <w:r w:rsidRPr="00D55CCB">
              <w:rPr>
                <w:color w:val="auto"/>
              </w:rPr>
              <w:t xml:space="preserve">Уровень по НРК </w:t>
            </w:r>
          </w:p>
        </w:tc>
        <w:tc>
          <w:tcPr>
            <w:tcW w:w="5894" w:type="dxa"/>
          </w:tcPr>
          <w:p w:rsidR="005808DF" w:rsidRPr="00D55CCB" w:rsidRDefault="005808DF" w:rsidP="00210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5CCB" w:rsidRPr="00D55CCB" w:rsidTr="00CF2B81">
        <w:trPr>
          <w:trHeight w:val="311"/>
        </w:trPr>
        <w:tc>
          <w:tcPr>
            <w:tcW w:w="533" w:type="dxa"/>
          </w:tcPr>
          <w:p w:rsidR="005808DF" w:rsidRPr="00D55CCB" w:rsidRDefault="005808DF" w:rsidP="00210F80">
            <w:pPr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5808DF" w:rsidRPr="00D55CCB" w:rsidRDefault="005808DF" w:rsidP="00210F80">
            <w:pPr>
              <w:pStyle w:val="Default"/>
              <w:rPr>
                <w:color w:val="auto"/>
              </w:rPr>
            </w:pPr>
            <w:r w:rsidRPr="00D55CCB">
              <w:rPr>
                <w:color w:val="auto"/>
              </w:rPr>
              <w:t xml:space="preserve">Уровень по ОРК </w:t>
            </w:r>
          </w:p>
        </w:tc>
        <w:tc>
          <w:tcPr>
            <w:tcW w:w="5894" w:type="dxa"/>
          </w:tcPr>
          <w:p w:rsidR="005808DF" w:rsidRPr="00D55CCB" w:rsidRDefault="005808DF" w:rsidP="00210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5CCB" w:rsidRPr="00D55CCB" w:rsidTr="005808DF">
        <w:tc>
          <w:tcPr>
            <w:tcW w:w="533" w:type="dxa"/>
            <w:vMerge w:val="restart"/>
          </w:tcPr>
          <w:p w:rsidR="005808DF" w:rsidRPr="00D55CCB" w:rsidRDefault="005808DF" w:rsidP="00210F80">
            <w:pPr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5808DF" w:rsidRPr="00D55CCB" w:rsidRDefault="005808DF" w:rsidP="00210F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CB">
              <w:rPr>
                <w:rFonts w:ascii="Times New Roman" w:hAnsi="Times New Roman"/>
                <w:bCs/>
                <w:sz w:val="24"/>
                <w:szCs w:val="24"/>
              </w:rPr>
              <w:t xml:space="preserve">Отличительные особенности ОП </w:t>
            </w:r>
          </w:p>
        </w:tc>
        <w:tc>
          <w:tcPr>
            <w:tcW w:w="5894" w:type="dxa"/>
          </w:tcPr>
          <w:p w:rsidR="005808DF" w:rsidRPr="00D55CCB" w:rsidRDefault="005808DF" w:rsidP="00210F80">
            <w:pPr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</w:tr>
      <w:tr w:rsidR="00D55CCB" w:rsidRPr="00D55CCB" w:rsidTr="005808DF">
        <w:tc>
          <w:tcPr>
            <w:tcW w:w="533" w:type="dxa"/>
            <w:vMerge/>
          </w:tcPr>
          <w:p w:rsidR="005808DF" w:rsidRPr="00D55CCB" w:rsidRDefault="005808DF" w:rsidP="00210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808DF" w:rsidRPr="002B01FA" w:rsidRDefault="005808DF" w:rsidP="00210F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FA">
              <w:rPr>
                <w:rFonts w:ascii="Times New Roman" w:hAnsi="Times New Roman"/>
                <w:bCs/>
                <w:sz w:val="24"/>
                <w:szCs w:val="24"/>
              </w:rPr>
              <w:t>ВУЗ-партнер (СОП)</w:t>
            </w:r>
          </w:p>
        </w:tc>
        <w:tc>
          <w:tcPr>
            <w:tcW w:w="5894" w:type="dxa"/>
          </w:tcPr>
          <w:p w:rsidR="005808DF" w:rsidRPr="002B01FA" w:rsidRDefault="005808DF" w:rsidP="00210F80">
            <w:pPr>
              <w:rPr>
                <w:rFonts w:ascii="Times New Roman" w:hAnsi="Times New Roman"/>
                <w:sz w:val="24"/>
                <w:szCs w:val="24"/>
              </w:rPr>
            </w:pPr>
            <w:r w:rsidRPr="002B01FA"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</w:tr>
      <w:tr w:rsidR="00D55CCB" w:rsidRPr="00D55CCB" w:rsidTr="005808DF">
        <w:tc>
          <w:tcPr>
            <w:tcW w:w="533" w:type="dxa"/>
            <w:vMerge/>
          </w:tcPr>
          <w:p w:rsidR="005808DF" w:rsidRPr="00D55CCB" w:rsidRDefault="005808DF" w:rsidP="00210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808DF" w:rsidRPr="002B01FA" w:rsidRDefault="005808DF" w:rsidP="00210F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FA">
              <w:rPr>
                <w:rFonts w:ascii="Times New Roman" w:hAnsi="Times New Roman"/>
                <w:bCs/>
                <w:sz w:val="24"/>
                <w:szCs w:val="24"/>
              </w:rPr>
              <w:t>ВУЗ-партнер (ДДОП)</w:t>
            </w:r>
          </w:p>
        </w:tc>
        <w:tc>
          <w:tcPr>
            <w:tcW w:w="5894" w:type="dxa"/>
          </w:tcPr>
          <w:p w:rsidR="005808DF" w:rsidRPr="002B01FA" w:rsidRDefault="005808DF" w:rsidP="00210F80">
            <w:pPr>
              <w:rPr>
                <w:rFonts w:ascii="Times New Roman" w:hAnsi="Times New Roman"/>
                <w:sz w:val="24"/>
                <w:szCs w:val="24"/>
              </w:rPr>
            </w:pPr>
            <w:r w:rsidRPr="002B01FA"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</w:tr>
      <w:tr w:rsidR="00D55CCB" w:rsidRPr="00D55CCB" w:rsidTr="005808DF">
        <w:tc>
          <w:tcPr>
            <w:tcW w:w="533" w:type="dxa"/>
          </w:tcPr>
          <w:p w:rsidR="005808DF" w:rsidRPr="00D55CCB" w:rsidRDefault="005808DF" w:rsidP="00210F80">
            <w:pPr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5808DF" w:rsidRPr="00D55CCB" w:rsidRDefault="005808DF" w:rsidP="00210F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  <w:lang w:val="kk-KZ"/>
              </w:rPr>
              <w:t>Перечень компетенций</w:t>
            </w:r>
          </w:p>
        </w:tc>
        <w:tc>
          <w:tcPr>
            <w:tcW w:w="5894" w:type="dxa"/>
            <w:vMerge w:val="restart"/>
          </w:tcPr>
          <w:p w:rsidR="00F77302" w:rsidRPr="002B01FA" w:rsidRDefault="005808DF" w:rsidP="00F77302">
            <w:pPr>
              <w:pStyle w:val="Standard"/>
              <w:jc w:val="both"/>
              <w:rPr>
                <w:rFonts w:ascii="Times New Roman" w:hAnsi="Times New Roman" w:cs="Times New Roman"/>
                <w:lang w:val="kk-KZ"/>
              </w:rPr>
            </w:pPr>
            <w:r w:rsidRPr="002B01FA">
              <w:rPr>
                <w:rFonts w:ascii="Times New Roman" w:hAnsi="Times New Roman"/>
                <w:lang w:val="en-US"/>
              </w:rPr>
              <w:t>ON</w:t>
            </w:r>
            <w:r w:rsidRPr="002B01FA">
              <w:rPr>
                <w:rFonts w:ascii="Times New Roman" w:hAnsi="Times New Roman"/>
              </w:rPr>
              <w:t>-1.</w:t>
            </w:r>
            <w:r w:rsidR="00F77302" w:rsidRPr="002B01FA">
              <w:rPr>
                <w:rFonts w:ascii="Times New Roman" w:hAnsi="Times New Roman"/>
              </w:rPr>
              <w:t xml:space="preserve"> </w:t>
            </w:r>
            <w:r w:rsidR="00F77302" w:rsidRPr="002B01FA">
              <w:rPr>
                <w:rFonts w:ascii="Times New Roman" w:hAnsi="Times New Roman" w:cs="Times New Roman"/>
                <w:lang w:val="kk-KZ"/>
              </w:rPr>
              <w:t>Применять знания гуманитарных, экологических, социально-правовых, экономических наук, физики и высшей математики в всех сферах деятельности.</w:t>
            </w:r>
          </w:p>
          <w:p w:rsidR="00F77302" w:rsidRPr="002B01FA" w:rsidRDefault="00F77302" w:rsidP="00F7730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B01FA">
              <w:rPr>
                <w:rFonts w:ascii="Times New Roman" w:hAnsi="Times New Roman" w:cs="Times New Roman"/>
                <w:lang w:val="en-US"/>
              </w:rPr>
              <w:t>ON</w:t>
            </w:r>
            <w:r w:rsidRPr="002B01FA">
              <w:rPr>
                <w:rFonts w:ascii="Times New Roman" w:hAnsi="Times New Roman" w:cs="Times New Roman"/>
              </w:rPr>
              <w:t>-2. Разрабатывать структуры данных и алгоритмы решения задач, выполнять их программную реализацию, сопровождение информационных систем и сетей.</w:t>
            </w:r>
          </w:p>
          <w:p w:rsidR="00F77302" w:rsidRPr="002B01FA" w:rsidRDefault="00F77302" w:rsidP="00CC1291">
            <w:pPr>
              <w:pStyle w:val="Standard"/>
              <w:jc w:val="both"/>
              <w:rPr>
                <w:rFonts w:ascii="Times New Roman" w:hAnsi="Times New Roman" w:cs="Times New Roman"/>
                <w:lang w:val="kk-KZ"/>
              </w:rPr>
            </w:pPr>
            <w:r w:rsidRPr="002B01FA">
              <w:rPr>
                <w:rFonts w:ascii="Times New Roman" w:hAnsi="Times New Roman" w:cs="Times New Roman"/>
                <w:lang w:val="en-US"/>
              </w:rPr>
              <w:t>ON</w:t>
            </w:r>
            <w:r w:rsidRPr="002B01FA">
              <w:rPr>
                <w:rFonts w:ascii="Times New Roman" w:hAnsi="Times New Roman" w:cs="Times New Roman"/>
              </w:rPr>
              <w:t xml:space="preserve">-3. </w:t>
            </w:r>
            <w:r w:rsidRPr="002B01FA">
              <w:rPr>
                <w:rFonts w:ascii="Times New Roman" w:hAnsi="Times New Roman" w:cs="Times New Roman"/>
                <w:lang w:val="kk-KZ"/>
              </w:rPr>
              <w:t xml:space="preserve">Уметь разрабатывать, применять математические и/или имитационные модели </w:t>
            </w:r>
            <w:r w:rsidRPr="002B01FA">
              <w:rPr>
                <w:rFonts w:ascii="Times New Roman" w:hAnsi="Times New Roman" w:cs="Times New Roman"/>
              </w:rPr>
              <w:t xml:space="preserve">и методы при проектировании </w:t>
            </w:r>
            <w:r w:rsidRPr="002B01FA">
              <w:rPr>
                <w:rFonts w:ascii="Times New Roman" w:hAnsi="Times New Roman" w:cs="Times New Roman"/>
                <w:lang w:val="kk-KZ"/>
              </w:rPr>
              <w:t>различных процессов в информационных системах.</w:t>
            </w:r>
          </w:p>
          <w:p w:rsidR="00F77302" w:rsidRPr="002B01FA" w:rsidRDefault="00F77302" w:rsidP="00CC1291">
            <w:pPr>
              <w:pStyle w:val="Standard"/>
              <w:jc w:val="both"/>
              <w:rPr>
                <w:rFonts w:ascii="Times New Roman" w:hAnsi="Times New Roman" w:cs="Times New Roman"/>
                <w:lang w:val="kk-KZ"/>
              </w:rPr>
            </w:pPr>
            <w:r w:rsidRPr="002B01FA">
              <w:rPr>
                <w:rFonts w:ascii="Times New Roman" w:hAnsi="Times New Roman" w:cs="Times New Roman"/>
                <w:lang w:val="en-US"/>
              </w:rPr>
              <w:t>ON</w:t>
            </w:r>
            <w:r w:rsidR="00CC1291" w:rsidRPr="002B01FA">
              <w:rPr>
                <w:rFonts w:ascii="Times New Roman" w:hAnsi="Times New Roman" w:cs="Times New Roman"/>
              </w:rPr>
              <w:t xml:space="preserve">- </w:t>
            </w:r>
            <w:r w:rsidRPr="002B01FA">
              <w:rPr>
                <w:rFonts w:ascii="Times New Roman" w:hAnsi="Times New Roman" w:cs="Times New Roman"/>
                <w:lang w:val="kk-KZ"/>
              </w:rPr>
              <w:t>4</w:t>
            </w:r>
            <w:r w:rsidR="00CC1291" w:rsidRPr="002B01FA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2B01FA">
              <w:rPr>
                <w:rFonts w:ascii="Times New Roman" w:hAnsi="Times New Roman" w:cs="Times New Roman"/>
                <w:lang w:val="kk-KZ"/>
              </w:rPr>
              <w:t>Проектировать и управлять базами данных информационных систем. Владеть основами администрирования компьютерных систем и сетей.</w:t>
            </w:r>
          </w:p>
          <w:p w:rsidR="00F77302" w:rsidRPr="002B01FA" w:rsidRDefault="00F77302" w:rsidP="00F32BE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B01FA">
              <w:rPr>
                <w:rFonts w:ascii="Times New Roman" w:hAnsi="Times New Roman" w:cs="Times New Roman"/>
                <w:lang w:val="en-US"/>
              </w:rPr>
              <w:t>ON</w:t>
            </w:r>
            <w:r w:rsidR="00CC1291" w:rsidRPr="002B01FA">
              <w:rPr>
                <w:rFonts w:ascii="Times New Roman" w:hAnsi="Times New Roman" w:cs="Times New Roman"/>
              </w:rPr>
              <w:t>-</w:t>
            </w:r>
            <w:r w:rsidRPr="002B01FA">
              <w:rPr>
                <w:rFonts w:ascii="Times New Roman" w:hAnsi="Times New Roman" w:cs="Times New Roman"/>
              </w:rPr>
              <w:t>5</w:t>
            </w:r>
            <w:r w:rsidR="00CC1291" w:rsidRPr="002B01FA">
              <w:rPr>
                <w:rFonts w:ascii="Times New Roman" w:hAnsi="Times New Roman" w:cs="Times New Roman"/>
              </w:rPr>
              <w:t>.</w:t>
            </w:r>
            <w:r w:rsidR="00F32BEA" w:rsidRPr="002B01FA">
              <w:rPr>
                <w:rFonts w:ascii="Times New Roman" w:hAnsi="Times New Roman" w:cs="Times New Roman"/>
              </w:rPr>
              <w:t xml:space="preserve"> </w:t>
            </w:r>
            <w:r w:rsidR="009370AB" w:rsidRPr="002B01FA">
              <w:rPr>
                <w:rFonts w:ascii="Times New Roman" w:hAnsi="Times New Roman" w:cs="Times New Roman"/>
              </w:rPr>
              <w:t>Уметь проектировать</w:t>
            </w:r>
            <w:r w:rsidRPr="002B01FA">
              <w:rPr>
                <w:rFonts w:ascii="Times New Roman" w:hAnsi="Times New Roman" w:cs="Times New Roman"/>
              </w:rPr>
              <w:t xml:space="preserve"> архитектуру информационной системы. Аргументировать выбор системного, инструментального и прикладного программного обеспечения.</w:t>
            </w:r>
          </w:p>
          <w:p w:rsidR="00F77302" w:rsidRPr="002B01FA" w:rsidRDefault="00F77302" w:rsidP="00F32BE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B01FA">
              <w:rPr>
                <w:rFonts w:ascii="Times New Roman" w:hAnsi="Times New Roman" w:cs="Times New Roman"/>
                <w:lang w:val="en-US"/>
              </w:rPr>
              <w:t>ON</w:t>
            </w:r>
            <w:r w:rsidR="00F32BEA" w:rsidRPr="002B01FA">
              <w:rPr>
                <w:rFonts w:ascii="Times New Roman" w:hAnsi="Times New Roman" w:cs="Times New Roman"/>
              </w:rPr>
              <w:t>-</w:t>
            </w:r>
            <w:r w:rsidRPr="002B01FA">
              <w:rPr>
                <w:rFonts w:ascii="Times New Roman" w:hAnsi="Times New Roman" w:cs="Times New Roman"/>
              </w:rPr>
              <w:t>6</w:t>
            </w:r>
            <w:r w:rsidR="00F32BEA" w:rsidRPr="002B01FA">
              <w:rPr>
                <w:rFonts w:ascii="Times New Roman" w:hAnsi="Times New Roman" w:cs="Times New Roman"/>
              </w:rPr>
              <w:t xml:space="preserve">. </w:t>
            </w:r>
            <w:r w:rsidRPr="002B01FA">
              <w:rPr>
                <w:rFonts w:ascii="Times New Roman" w:hAnsi="Times New Roman" w:cs="Times New Roman"/>
              </w:rPr>
              <w:t xml:space="preserve">Проектировать, разрабатывать экспертные, интеллектуальные, </w:t>
            </w:r>
            <w:proofErr w:type="spellStart"/>
            <w:r w:rsidRPr="002B01FA">
              <w:rPr>
                <w:rFonts w:ascii="Times New Roman" w:hAnsi="Times New Roman" w:cs="Times New Roman"/>
              </w:rPr>
              <w:t>роботехнические</w:t>
            </w:r>
            <w:proofErr w:type="spellEnd"/>
            <w:r w:rsidRPr="002B01FA">
              <w:rPr>
                <w:rFonts w:ascii="Times New Roman" w:hAnsi="Times New Roman" w:cs="Times New Roman"/>
              </w:rPr>
              <w:t xml:space="preserve"> системы. Выбирать оптимальные решения при их проектировании.</w:t>
            </w:r>
          </w:p>
          <w:p w:rsidR="00F77302" w:rsidRPr="002B01FA" w:rsidRDefault="00F77302" w:rsidP="000567F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B01FA">
              <w:rPr>
                <w:rFonts w:ascii="Times New Roman" w:hAnsi="Times New Roman" w:cs="Times New Roman"/>
              </w:rPr>
              <w:br/>
            </w:r>
            <w:r w:rsidRPr="002B01FA">
              <w:rPr>
                <w:rFonts w:ascii="Times New Roman" w:hAnsi="Times New Roman" w:cs="Times New Roman"/>
                <w:lang w:val="kk-KZ"/>
              </w:rPr>
              <w:t>ON</w:t>
            </w:r>
            <w:r w:rsidR="000567F8" w:rsidRPr="002B01FA">
              <w:rPr>
                <w:rFonts w:ascii="Times New Roman" w:hAnsi="Times New Roman" w:cs="Times New Roman"/>
                <w:lang w:val="kk-KZ"/>
              </w:rPr>
              <w:t>-</w:t>
            </w:r>
            <w:r w:rsidRPr="002B01FA">
              <w:rPr>
                <w:rFonts w:ascii="Times New Roman" w:hAnsi="Times New Roman" w:cs="Times New Roman"/>
                <w:lang w:val="kk-KZ"/>
              </w:rPr>
              <w:t>7</w:t>
            </w:r>
            <w:r w:rsidR="000567F8" w:rsidRPr="002B01FA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2B01FA">
              <w:rPr>
                <w:rFonts w:ascii="Times New Roman" w:hAnsi="Times New Roman" w:cs="Times New Roman"/>
                <w:lang w:val="kk-KZ"/>
              </w:rPr>
              <w:t>Прое</w:t>
            </w:r>
            <w:proofErr w:type="spellStart"/>
            <w:r w:rsidRPr="002B01FA">
              <w:rPr>
                <w:rFonts w:ascii="Times New Roman" w:hAnsi="Times New Roman" w:cs="Times New Roman"/>
              </w:rPr>
              <w:t>ктировать</w:t>
            </w:r>
            <w:proofErr w:type="spellEnd"/>
            <w:r w:rsidRPr="002B01FA">
              <w:rPr>
                <w:rFonts w:ascii="Times New Roman" w:hAnsi="Times New Roman" w:cs="Times New Roman"/>
              </w:rPr>
              <w:t xml:space="preserve"> эргономичный дизайн </w:t>
            </w:r>
            <w:r w:rsidRPr="002B01FA">
              <w:rPr>
                <w:rFonts w:ascii="Times New Roman" w:hAnsi="Times New Roman" w:cs="Times New Roman"/>
              </w:rPr>
              <w:lastRenderedPageBreak/>
              <w:t>информационных систем. Владеть современными средствами и средами разработки мобильных, сетевых приложений.</w:t>
            </w:r>
          </w:p>
          <w:p w:rsidR="005808DF" w:rsidRPr="00337B64" w:rsidRDefault="00F77302" w:rsidP="00E6585C">
            <w:pPr>
              <w:pStyle w:val="Standard"/>
              <w:jc w:val="both"/>
              <w:rPr>
                <w:color w:val="FF0000"/>
              </w:rPr>
            </w:pPr>
            <w:r w:rsidRPr="002B01FA">
              <w:rPr>
                <w:rFonts w:ascii="Times New Roman" w:hAnsi="Times New Roman" w:cs="Times New Roman"/>
                <w:lang w:val="en-US"/>
              </w:rPr>
              <w:t>ON</w:t>
            </w:r>
            <w:r w:rsidR="000567F8" w:rsidRPr="002B01FA">
              <w:rPr>
                <w:rFonts w:ascii="Times New Roman" w:hAnsi="Times New Roman" w:cs="Times New Roman"/>
              </w:rPr>
              <w:t>-</w:t>
            </w:r>
            <w:r w:rsidRPr="002B01FA">
              <w:rPr>
                <w:rFonts w:ascii="Times New Roman" w:hAnsi="Times New Roman" w:cs="Times New Roman"/>
              </w:rPr>
              <w:t>8</w:t>
            </w:r>
            <w:r w:rsidR="000567F8" w:rsidRPr="002B01FA">
              <w:rPr>
                <w:rFonts w:ascii="Times New Roman" w:hAnsi="Times New Roman" w:cs="Times New Roman"/>
              </w:rPr>
              <w:t xml:space="preserve">. </w:t>
            </w:r>
            <w:r w:rsidRPr="002B01FA">
              <w:rPr>
                <w:rFonts w:ascii="Times New Roman" w:hAnsi="Times New Roman" w:cs="Times New Roman"/>
              </w:rPr>
              <w:t>Проектировать алгоритмы и методы информационной безопасности и надежности систем. Уметь принимать управленческие и технические решения</w:t>
            </w:r>
            <w:proofErr w:type="gramStart"/>
            <w:r w:rsidRPr="00337B64">
              <w:rPr>
                <w:rFonts w:ascii="Times New Roman" w:hAnsi="Times New Roman" w:cs="Times New Roman"/>
              </w:rPr>
              <w:t>.</w:t>
            </w:r>
            <w:proofErr w:type="gramEnd"/>
            <w:r w:rsidR="000567F8" w:rsidRPr="00337B64">
              <w:rPr>
                <w:rFonts w:ascii="Times New Roman" w:hAnsi="Times New Roman" w:cs="Times New Roman"/>
              </w:rPr>
              <w:t xml:space="preserve"> </w:t>
            </w:r>
            <w:r w:rsidR="003B3E8E" w:rsidRPr="00337B64">
              <w:t xml:space="preserve"> </w:t>
            </w:r>
            <w:r w:rsidR="00E6585C" w:rsidRPr="00337B64">
              <w:t xml:space="preserve"> </w:t>
            </w:r>
            <w:r w:rsidR="003B3E8E" w:rsidRPr="00337B64">
              <w:rPr>
                <w:lang w:val="kk-KZ"/>
              </w:rPr>
              <w:t>(</w:t>
            </w:r>
            <w:proofErr w:type="gramStart"/>
            <w:r w:rsidR="003B3E8E" w:rsidRPr="00337B64">
              <w:rPr>
                <w:lang w:val="kk-KZ"/>
              </w:rPr>
              <w:t>п</w:t>
            </w:r>
            <w:proofErr w:type="gramEnd"/>
            <w:r w:rsidR="003B3E8E" w:rsidRPr="00337B64">
              <w:rPr>
                <w:lang w:val="kk-KZ"/>
              </w:rPr>
              <w:t>риложение 1)</w:t>
            </w:r>
          </w:p>
        </w:tc>
      </w:tr>
      <w:tr w:rsidR="00D55CCB" w:rsidRPr="00D55CCB" w:rsidTr="005808DF">
        <w:tc>
          <w:tcPr>
            <w:tcW w:w="533" w:type="dxa"/>
          </w:tcPr>
          <w:p w:rsidR="005808DF" w:rsidRPr="00D55CCB" w:rsidRDefault="005808DF" w:rsidP="00210F80">
            <w:pPr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5808DF" w:rsidRPr="00D55CCB" w:rsidRDefault="005808DF" w:rsidP="00210F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  <w:lang w:val="kk-KZ"/>
              </w:rPr>
              <w:t>Результаты обучения</w:t>
            </w:r>
          </w:p>
        </w:tc>
        <w:tc>
          <w:tcPr>
            <w:tcW w:w="5894" w:type="dxa"/>
            <w:vMerge/>
          </w:tcPr>
          <w:p w:rsidR="005808DF" w:rsidRPr="00D55CCB" w:rsidRDefault="005808DF" w:rsidP="00210F8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01FA" w:rsidRPr="00D55CCB" w:rsidTr="005808DF">
        <w:tc>
          <w:tcPr>
            <w:tcW w:w="533" w:type="dxa"/>
          </w:tcPr>
          <w:p w:rsidR="002B01FA" w:rsidRPr="00D55CCB" w:rsidRDefault="002B01FA" w:rsidP="002B01FA">
            <w:pPr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6" w:type="dxa"/>
          </w:tcPr>
          <w:p w:rsidR="002B01FA" w:rsidRPr="000B498C" w:rsidRDefault="002B01FA" w:rsidP="002B01F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98C">
              <w:rPr>
                <w:rFonts w:ascii="Times New Roman" w:hAnsi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5894" w:type="dxa"/>
          </w:tcPr>
          <w:p w:rsidR="002B01FA" w:rsidRPr="000B498C" w:rsidRDefault="002B01FA" w:rsidP="002B01F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98C">
              <w:rPr>
                <w:rFonts w:ascii="Times New Roman" w:hAnsi="Times New Roman"/>
                <w:sz w:val="24"/>
                <w:szCs w:val="24"/>
              </w:rPr>
              <w:t xml:space="preserve">Очная, дистанционная </w:t>
            </w:r>
          </w:p>
        </w:tc>
      </w:tr>
      <w:tr w:rsidR="002B01FA" w:rsidRPr="00D55CCB" w:rsidTr="005808DF">
        <w:tc>
          <w:tcPr>
            <w:tcW w:w="533" w:type="dxa"/>
          </w:tcPr>
          <w:p w:rsidR="002B01FA" w:rsidRPr="00D55CCB" w:rsidRDefault="002B01FA" w:rsidP="002B01FA">
            <w:pPr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2B01FA" w:rsidRPr="000B498C" w:rsidRDefault="002B01FA" w:rsidP="002B01F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98C">
              <w:rPr>
                <w:rFonts w:ascii="Times New Roman" w:hAnsi="Times New Roman"/>
                <w:bCs/>
                <w:sz w:val="24"/>
                <w:szCs w:val="24"/>
              </w:rPr>
              <w:t>Язык обучения</w:t>
            </w:r>
          </w:p>
        </w:tc>
        <w:tc>
          <w:tcPr>
            <w:tcW w:w="5894" w:type="dxa"/>
          </w:tcPr>
          <w:p w:rsidR="002B01FA" w:rsidRPr="000B498C" w:rsidRDefault="002B01FA" w:rsidP="002B0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98C">
              <w:rPr>
                <w:rFonts w:ascii="Times New Roman" w:hAnsi="Times New Roman"/>
                <w:sz w:val="24"/>
                <w:szCs w:val="24"/>
              </w:rPr>
              <w:t>Русский, казахский, английский</w:t>
            </w:r>
          </w:p>
        </w:tc>
      </w:tr>
      <w:tr w:rsidR="002B01FA" w:rsidRPr="00D55CCB" w:rsidTr="005808DF">
        <w:tc>
          <w:tcPr>
            <w:tcW w:w="533" w:type="dxa"/>
          </w:tcPr>
          <w:p w:rsidR="002B01FA" w:rsidRPr="00D55CCB" w:rsidRDefault="002B01FA" w:rsidP="002B01FA">
            <w:pPr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2B01FA" w:rsidRPr="000B498C" w:rsidRDefault="002B01FA" w:rsidP="002B01F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98C">
              <w:rPr>
                <w:rFonts w:ascii="Times New Roman" w:hAnsi="Times New Roman"/>
                <w:bCs/>
                <w:sz w:val="24"/>
                <w:szCs w:val="24"/>
              </w:rPr>
              <w:t>Объем кредитов</w:t>
            </w:r>
          </w:p>
        </w:tc>
        <w:tc>
          <w:tcPr>
            <w:tcW w:w="5894" w:type="dxa"/>
          </w:tcPr>
          <w:p w:rsidR="002B01FA" w:rsidRPr="000B498C" w:rsidRDefault="002B01FA" w:rsidP="002B0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98C">
              <w:rPr>
                <w:rFonts w:ascii="Times New Roman" w:hAnsi="Times New Roman"/>
                <w:sz w:val="24"/>
                <w:szCs w:val="24"/>
              </w:rPr>
              <w:t xml:space="preserve">240 </w:t>
            </w:r>
          </w:p>
        </w:tc>
      </w:tr>
      <w:tr w:rsidR="002B01FA" w:rsidRPr="00D55CCB" w:rsidTr="005808DF">
        <w:tc>
          <w:tcPr>
            <w:tcW w:w="533" w:type="dxa"/>
          </w:tcPr>
          <w:p w:rsidR="002B01FA" w:rsidRPr="00D55CCB" w:rsidRDefault="002B01FA" w:rsidP="002B01FA">
            <w:pPr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2B01FA" w:rsidRPr="000B498C" w:rsidRDefault="002B01FA" w:rsidP="002B01F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98C">
              <w:rPr>
                <w:rFonts w:ascii="Times New Roman" w:hAnsi="Times New Roman"/>
                <w:bCs/>
                <w:sz w:val="24"/>
                <w:szCs w:val="24"/>
              </w:rPr>
              <w:t>Присуждаемая академическая степень</w:t>
            </w:r>
          </w:p>
        </w:tc>
        <w:tc>
          <w:tcPr>
            <w:tcW w:w="5894" w:type="dxa"/>
          </w:tcPr>
          <w:p w:rsidR="002B01FA" w:rsidRPr="000B498C" w:rsidRDefault="009370AB" w:rsidP="009370A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F59">
              <w:rPr>
                <w:rFonts w:ascii="Times New Roman" w:hAnsi="Times New Roman"/>
                <w:sz w:val="24"/>
                <w:szCs w:val="24"/>
              </w:rPr>
              <w:t>Б</w:t>
            </w:r>
            <w:r w:rsidR="002B01FA" w:rsidRPr="00771F59">
              <w:rPr>
                <w:rFonts w:ascii="Times New Roman" w:hAnsi="Times New Roman"/>
                <w:sz w:val="24"/>
                <w:szCs w:val="24"/>
              </w:rPr>
              <w:t>акалавр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1FA" w:rsidRPr="00771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технологий</w:t>
            </w:r>
          </w:p>
        </w:tc>
      </w:tr>
      <w:tr w:rsidR="00D55CCB" w:rsidRPr="00D55CCB" w:rsidTr="005808DF">
        <w:tc>
          <w:tcPr>
            <w:tcW w:w="533" w:type="dxa"/>
          </w:tcPr>
          <w:p w:rsidR="005808DF" w:rsidRPr="00D55CCB" w:rsidRDefault="005808DF" w:rsidP="00210F80">
            <w:pPr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5808DF" w:rsidRPr="00D55CCB" w:rsidRDefault="005808DF" w:rsidP="00210F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CB">
              <w:rPr>
                <w:rFonts w:ascii="Times New Roman" w:hAnsi="Times New Roman"/>
                <w:bCs/>
                <w:sz w:val="24"/>
                <w:szCs w:val="24"/>
              </w:rPr>
              <w:t>Наличие приложения к лицензии на направление подготовки кадров</w:t>
            </w:r>
          </w:p>
        </w:tc>
        <w:tc>
          <w:tcPr>
            <w:tcW w:w="5894" w:type="dxa"/>
          </w:tcPr>
          <w:p w:rsidR="005808DF" w:rsidRPr="009370AB" w:rsidRDefault="005808DF" w:rsidP="00210F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0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Номер лицензии </w:t>
            </w:r>
            <w:r w:rsidR="00102C72" w:rsidRPr="009370A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D3086E" w:rsidRPr="009370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3086E" w:rsidRPr="009370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0137445</w:t>
            </w:r>
          </w:p>
          <w:p w:rsidR="005808DF" w:rsidRPr="00D55CCB" w:rsidRDefault="005808DF" w:rsidP="00210F8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70AB">
              <w:rPr>
                <w:rFonts w:ascii="Times New Roman" w:hAnsi="Times New Roman"/>
                <w:b/>
                <w:bCs/>
                <w:sz w:val="24"/>
                <w:szCs w:val="24"/>
              </w:rPr>
              <w:t>Дата выдачи лицензии 04.08.2010</w:t>
            </w:r>
          </w:p>
        </w:tc>
      </w:tr>
      <w:tr w:rsidR="00D55CCB" w:rsidRPr="00D55CCB" w:rsidTr="005808DF">
        <w:tc>
          <w:tcPr>
            <w:tcW w:w="533" w:type="dxa"/>
            <w:vMerge w:val="restart"/>
          </w:tcPr>
          <w:p w:rsidR="005808DF" w:rsidRPr="00D55CCB" w:rsidRDefault="005808DF" w:rsidP="00210F80">
            <w:pPr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</w:tcPr>
          <w:p w:rsidR="005808DF" w:rsidRPr="00D55CCB" w:rsidRDefault="005808DF" w:rsidP="00210F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CB">
              <w:rPr>
                <w:rFonts w:ascii="Times New Roman" w:hAnsi="Times New Roman"/>
                <w:bCs/>
                <w:sz w:val="24"/>
                <w:szCs w:val="24"/>
              </w:rPr>
              <w:t>Наличие аккредитации ОП</w:t>
            </w:r>
          </w:p>
        </w:tc>
        <w:tc>
          <w:tcPr>
            <w:tcW w:w="5894" w:type="dxa"/>
          </w:tcPr>
          <w:p w:rsidR="005808DF" w:rsidRPr="00D55CCB" w:rsidRDefault="005808DF" w:rsidP="00210F8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5CCB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D55CCB" w:rsidRPr="00D55CCB" w:rsidTr="005808DF">
        <w:tc>
          <w:tcPr>
            <w:tcW w:w="533" w:type="dxa"/>
            <w:vMerge/>
          </w:tcPr>
          <w:p w:rsidR="005808DF" w:rsidRPr="00D55CCB" w:rsidRDefault="005808DF" w:rsidP="00210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808DF" w:rsidRPr="00D55CCB" w:rsidRDefault="005808DF" w:rsidP="00210F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CB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proofErr w:type="spellStart"/>
            <w:r w:rsidRPr="00D55CCB">
              <w:rPr>
                <w:rFonts w:ascii="Times New Roman" w:hAnsi="Times New Roman"/>
                <w:bCs/>
                <w:sz w:val="24"/>
                <w:szCs w:val="24"/>
              </w:rPr>
              <w:t>аккредитационного</w:t>
            </w:r>
            <w:proofErr w:type="spellEnd"/>
            <w:r w:rsidRPr="00D55CCB">
              <w:rPr>
                <w:rFonts w:ascii="Times New Roman" w:hAnsi="Times New Roman"/>
                <w:bCs/>
                <w:sz w:val="24"/>
                <w:szCs w:val="24"/>
              </w:rPr>
              <w:t xml:space="preserve"> органа</w:t>
            </w:r>
          </w:p>
        </w:tc>
        <w:tc>
          <w:tcPr>
            <w:tcW w:w="5894" w:type="dxa"/>
          </w:tcPr>
          <w:p w:rsidR="005808DF" w:rsidRPr="00D55CCB" w:rsidRDefault="00F6389A" w:rsidP="00210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  <w:lang w:val="en-US"/>
              </w:rPr>
              <w:t>IAAR</w:t>
            </w:r>
            <w:r w:rsidRPr="00D55CCB">
              <w:rPr>
                <w:rFonts w:ascii="Times New Roman" w:hAnsi="Times New Roman"/>
                <w:sz w:val="24"/>
                <w:szCs w:val="24"/>
              </w:rPr>
              <w:t xml:space="preserve"> НУ «Независимое </w:t>
            </w:r>
            <w:proofErr w:type="spellStart"/>
            <w:r w:rsidRPr="00D55CCB"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 w:rsidRPr="00D55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CCB">
              <w:rPr>
                <w:rFonts w:ascii="Times New Roman" w:hAnsi="Times New Roman"/>
                <w:sz w:val="24"/>
                <w:szCs w:val="24"/>
              </w:rPr>
              <w:t>акредитации</w:t>
            </w:r>
            <w:proofErr w:type="spellEnd"/>
            <w:r w:rsidRPr="00D55CCB">
              <w:rPr>
                <w:rFonts w:ascii="Times New Roman" w:hAnsi="Times New Roman"/>
                <w:sz w:val="24"/>
                <w:szCs w:val="24"/>
              </w:rPr>
              <w:t xml:space="preserve"> и рейтинга»</w:t>
            </w:r>
          </w:p>
        </w:tc>
      </w:tr>
      <w:tr w:rsidR="00D55CCB" w:rsidRPr="00D55CCB" w:rsidTr="005808DF">
        <w:tc>
          <w:tcPr>
            <w:tcW w:w="533" w:type="dxa"/>
            <w:vMerge/>
          </w:tcPr>
          <w:p w:rsidR="005808DF" w:rsidRPr="00D55CCB" w:rsidRDefault="005808DF" w:rsidP="00210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808DF" w:rsidRPr="00D55CCB" w:rsidRDefault="005808DF" w:rsidP="00210F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CB">
              <w:rPr>
                <w:rFonts w:ascii="Times New Roman" w:hAnsi="Times New Roman"/>
                <w:bCs/>
                <w:sz w:val="24"/>
                <w:szCs w:val="24"/>
              </w:rPr>
              <w:t>Срок действия аккредитации</w:t>
            </w:r>
          </w:p>
        </w:tc>
        <w:tc>
          <w:tcPr>
            <w:tcW w:w="5894" w:type="dxa"/>
          </w:tcPr>
          <w:p w:rsidR="005808DF" w:rsidRPr="00D55CCB" w:rsidRDefault="00F6389A" w:rsidP="00210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</w:rPr>
              <w:t>05.04.2019-04.04.2024</w:t>
            </w:r>
          </w:p>
        </w:tc>
      </w:tr>
      <w:tr w:rsidR="00D55CCB" w:rsidRPr="00D55CCB" w:rsidTr="005808DF">
        <w:tc>
          <w:tcPr>
            <w:tcW w:w="533" w:type="dxa"/>
          </w:tcPr>
          <w:p w:rsidR="005808DF" w:rsidRPr="00D55CCB" w:rsidRDefault="005808DF" w:rsidP="00210F80">
            <w:pPr>
              <w:rPr>
                <w:rFonts w:ascii="Times New Roman" w:hAnsi="Times New Roman"/>
                <w:sz w:val="24"/>
                <w:szCs w:val="24"/>
              </w:rPr>
            </w:pPr>
            <w:r w:rsidRPr="00D55C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</w:tcPr>
          <w:p w:rsidR="005808DF" w:rsidRPr="00036345" w:rsidRDefault="005808DF" w:rsidP="00210F8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3634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Сведения о дисциплинах  </w:t>
            </w:r>
          </w:p>
        </w:tc>
        <w:tc>
          <w:tcPr>
            <w:tcW w:w="5894" w:type="dxa"/>
          </w:tcPr>
          <w:p w:rsidR="005808DF" w:rsidRPr="00036345" w:rsidRDefault="005808DF" w:rsidP="00253C5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345">
              <w:rPr>
                <w:rFonts w:ascii="Times New Roman" w:hAnsi="Times New Roman"/>
                <w:sz w:val="24"/>
                <w:szCs w:val="24"/>
                <w:lang w:val="kk-KZ"/>
              </w:rPr>
              <w:t>Сведения о дисциплинах ВК/КВ ООД, БД, ПД (</w:t>
            </w:r>
            <w:r w:rsidRPr="00337B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приложение </w:t>
            </w:r>
            <w:r w:rsidR="00E35660" w:rsidRPr="00337B6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337B64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</w:tr>
      <w:tr w:rsidR="00D55CCB" w:rsidRPr="00D55CCB" w:rsidTr="005808DF">
        <w:tc>
          <w:tcPr>
            <w:tcW w:w="533" w:type="dxa"/>
          </w:tcPr>
          <w:p w:rsidR="00D0065D" w:rsidRPr="00D55CCB" w:rsidRDefault="00D0065D" w:rsidP="00210F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CCB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36" w:type="dxa"/>
          </w:tcPr>
          <w:p w:rsidR="00D0065D" w:rsidRPr="00D55CCB" w:rsidRDefault="00D0065D" w:rsidP="00210F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CB">
              <w:rPr>
                <w:rFonts w:ascii="Times New Roman" w:hAnsi="Times New Roman"/>
                <w:bCs/>
                <w:sz w:val="24"/>
                <w:szCs w:val="24"/>
              </w:rPr>
              <w:t>Сфера профессиональной деятельности</w:t>
            </w:r>
          </w:p>
        </w:tc>
        <w:tc>
          <w:tcPr>
            <w:tcW w:w="5894" w:type="dxa"/>
          </w:tcPr>
          <w:p w:rsidR="00DC1F47" w:rsidRPr="00DC1F47" w:rsidRDefault="00DC1F47" w:rsidP="00210F80">
            <w:pPr>
              <w:jc w:val="both"/>
            </w:pPr>
            <w:r w:rsidRPr="00DC1F47">
              <w:rPr>
                <w:rFonts w:ascii="Times New Roman" w:hAnsi="Times New Roman"/>
                <w:sz w:val="24"/>
                <w:szCs w:val="24"/>
              </w:rPr>
              <w:t>промышленность, наука</w:t>
            </w:r>
            <w:r w:rsidR="009370AB">
              <w:rPr>
                <w:rFonts w:ascii="Times New Roman" w:hAnsi="Times New Roman"/>
                <w:sz w:val="24"/>
                <w:szCs w:val="24"/>
              </w:rPr>
              <w:t xml:space="preserve"> и техника</w:t>
            </w:r>
            <w:r w:rsidRPr="00DC1F47">
              <w:rPr>
                <w:rFonts w:ascii="Times New Roman" w:hAnsi="Times New Roman"/>
                <w:sz w:val="24"/>
                <w:szCs w:val="24"/>
              </w:rPr>
              <w:t>, образование, культура, здравоохранение, сельское хозяйство, государственное управление</w:t>
            </w:r>
            <w:r w:rsidR="00A50C93">
              <w:rPr>
                <w:rFonts w:ascii="Times New Roman" w:hAnsi="Times New Roman"/>
                <w:sz w:val="24"/>
                <w:szCs w:val="24"/>
              </w:rPr>
              <w:t>, социальная сфера</w:t>
            </w:r>
            <w:r w:rsidRPr="00DC1F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5CCB" w:rsidRPr="00D55CCB" w:rsidTr="005808DF">
        <w:tc>
          <w:tcPr>
            <w:tcW w:w="533" w:type="dxa"/>
          </w:tcPr>
          <w:p w:rsidR="002D019B" w:rsidRPr="00D55CCB" w:rsidRDefault="002D019B" w:rsidP="00210F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CCB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36" w:type="dxa"/>
          </w:tcPr>
          <w:p w:rsidR="002D019B" w:rsidRPr="00D55CCB" w:rsidRDefault="002D019B" w:rsidP="00210F8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55CC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Виды </w:t>
            </w:r>
            <w:r w:rsidRPr="00D55CCB">
              <w:rPr>
                <w:rFonts w:ascii="Times New Roman" w:hAnsi="Times New Roman"/>
                <w:bCs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5894" w:type="dxa"/>
          </w:tcPr>
          <w:p w:rsidR="002D019B" w:rsidRPr="00DC1F47" w:rsidRDefault="00DC1F47" w:rsidP="00DC1F47">
            <w:pPr>
              <w:rPr>
                <w:rFonts w:ascii="Times New Roman" w:hAnsi="Times New Roman"/>
                <w:color w:val="FF0000"/>
              </w:rPr>
            </w:pPr>
            <w:r w:rsidRPr="00DC1F47">
              <w:rPr>
                <w:rFonts w:ascii="Times New Roman" w:hAnsi="Times New Roman"/>
                <w:sz w:val="24"/>
                <w:szCs w:val="24"/>
              </w:rPr>
              <w:t>проектно-конструкторск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C1F4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F47">
              <w:rPr>
                <w:rFonts w:ascii="Times New Roman" w:hAnsi="Times New Roman"/>
                <w:sz w:val="24"/>
                <w:szCs w:val="24"/>
              </w:rPr>
              <w:t>производственно-технологическ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C1F4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организационно-управленческая</w:t>
            </w:r>
            <w:r w:rsidRPr="00DC1F47">
              <w:rPr>
                <w:rFonts w:ascii="Times New Roman" w:hAnsi="Times New Roman"/>
                <w:sz w:val="24"/>
                <w:szCs w:val="24"/>
              </w:rPr>
              <w:t>; </w:t>
            </w:r>
            <w:r w:rsidRPr="00DC1F47">
              <w:rPr>
                <w:rFonts w:ascii="Times New Roman" w:hAnsi="Times New Roman"/>
                <w:sz w:val="24"/>
                <w:szCs w:val="24"/>
              </w:rPr>
              <w:br/>
              <w:t>эксплуатационн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C1F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38A3" w:rsidRPr="00D55CCB" w:rsidTr="005808DF">
        <w:tc>
          <w:tcPr>
            <w:tcW w:w="533" w:type="dxa"/>
          </w:tcPr>
          <w:p w:rsidR="001E38A3" w:rsidRPr="00D55CCB" w:rsidRDefault="001E38A3" w:rsidP="00210F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CCB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836" w:type="dxa"/>
          </w:tcPr>
          <w:p w:rsidR="001E38A3" w:rsidRPr="00D55CCB" w:rsidRDefault="001E38A3" w:rsidP="00210F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CB">
              <w:rPr>
                <w:rFonts w:ascii="Times New Roman" w:hAnsi="Times New Roman"/>
                <w:bCs/>
                <w:sz w:val="24"/>
                <w:szCs w:val="24"/>
              </w:rPr>
              <w:t>Модульный учебный план</w:t>
            </w:r>
          </w:p>
        </w:tc>
        <w:tc>
          <w:tcPr>
            <w:tcW w:w="5894" w:type="dxa"/>
          </w:tcPr>
          <w:p w:rsidR="001E38A3" w:rsidRPr="00D55CCB" w:rsidRDefault="001E38A3" w:rsidP="00253C58">
            <w:pPr>
              <w:jc w:val="both"/>
              <w:rPr>
                <w:rFonts w:ascii="Times New Roman" w:hAnsi="Times New Roman"/>
              </w:rPr>
            </w:pPr>
            <w:r w:rsidRPr="00071E1F">
              <w:rPr>
                <w:rFonts w:ascii="Times New Roman" w:hAnsi="Times New Roman"/>
                <w:sz w:val="24"/>
              </w:rPr>
              <w:t xml:space="preserve">Приведен в </w:t>
            </w:r>
            <w:r w:rsidRPr="00337B64">
              <w:rPr>
                <w:rFonts w:ascii="Times New Roman" w:hAnsi="Times New Roman"/>
                <w:sz w:val="24"/>
              </w:rPr>
              <w:t>приложении 2</w:t>
            </w:r>
          </w:p>
        </w:tc>
      </w:tr>
    </w:tbl>
    <w:p w:rsidR="00FB4E63" w:rsidRDefault="00FB4E63" w:rsidP="00210F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98C" w:rsidRPr="00D55CCB" w:rsidRDefault="000B498C" w:rsidP="00210F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83F" w:rsidRDefault="001568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55268" w:rsidRPr="00D55CCB" w:rsidRDefault="00855268" w:rsidP="00210F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55CCB">
        <w:rPr>
          <w:rFonts w:ascii="Times New Roman" w:hAnsi="Times New Roman"/>
          <w:b/>
          <w:sz w:val="24"/>
          <w:szCs w:val="24"/>
        </w:rPr>
        <w:lastRenderedPageBreak/>
        <w:t>1. Структура образовательной программы высшего образования</w:t>
      </w:r>
    </w:p>
    <w:p w:rsidR="00855268" w:rsidRPr="00D55CCB" w:rsidRDefault="00855268" w:rsidP="00210F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55268" w:rsidRPr="00D55CCB" w:rsidRDefault="00855268" w:rsidP="00210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5CCB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D55CCB">
        <w:rPr>
          <w:rFonts w:ascii="Times New Roman" w:hAnsi="Times New Roman"/>
          <w:sz w:val="24"/>
          <w:szCs w:val="24"/>
        </w:rPr>
        <w:t xml:space="preserve"> – уровень высшего образования, направленный на подготовку кадров с присуждением степени «бакалавр» по соответствующей образовательной программе с обязательным освоением не менее 240 академических кредитов. Содержание образовательной программы высшего образования состоит из дисциплин трех циклов – общеобразовательных дисциплин (далее – ООД), базовых дисциплин (далее – БД) и профилирующих дисциплин (далее – ПД).</w:t>
      </w:r>
    </w:p>
    <w:p w:rsidR="00855268" w:rsidRPr="00D55CCB" w:rsidRDefault="00855268" w:rsidP="00210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CCB">
        <w:rPr>
          <w:rFonts w:ascii="Times New Roman" w:hAnsi="Times New Roman"/>
          <w:sz w:val="24"/>
          <w:szCs w:val="24"/>
        </w:rPr>
        <w:t xml:space="preserve">Цикл ООД включает дисциплины обязательного компонента (далее – ОК), вузовского компонента (далее – ВК) и(или) компонента по выбору (далее – КВ). Циклы БД и ПД включают дисциплины ВК и КВ. </w:t>
      </w:r>
    </w:p>
    <w:p w:rsidR="00855268" w:rsidRPr="00D55CCB" w:rsidRDefault="00855268" w:rsidP="00210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CCB">
        <w:rPr>
          <w:rFonts w:ascii="Times New Roman" w:hAnsi="Times New Roman"/>
          <w:sz w:val="24"/>
          <w:szCs w:val="24"/>
        </w:rPr>
        <w:t xml:space="preserve">В перечне цикла ООД не допускается сокращение объема дисциплин обязательного компонента, содержание которых определяется типовыми учебными программами. Исключение составляют сокращенные образовательные программы высшего образований с ускоренным сроком обучения на базе технического и профессионального, </w:t>
      </w:r>
      <w:proofErr w:type="spellStart"/>
      <w:r w:rsidRPr="00D55CCB">
        <w:rPr>
          <w:rFonts w:ascii="Times New Roman" w:hAnsi="Times New Roman"/>
          <w:sz w:val="24"/>
          <w:szCs w:val="24"/>
        </w:rPr>
        <w:t>послесреднего</w:t>
      </w:r>
      <w:proofErr w:type="spellEnd"/>
      <w:r w:rsidRPr="00D55CCB">
        <w:rPr>
          <w:rFonts w:ascii="Times New Roman" w:hAnsi="Times New Roman"/>
          <w:sz w:val="24"/>
          <w:szCs w:val="24"/>
        </w:rPr>
        <w:t xml:space="preserve"> или высшего образования.</w:t>
      </w:r>
    </w:p>
    <w:p w:rsidR="00855268" w:rsidRPr="00D55CCB" w:rsidRDefault="00855268" w:rsidP="00210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CCB">
        <w:rPr>
          <w:rFonts w:ascii="Times New Roman" w:hAnsi="Times New Roman"/>
          <w:sz w:val="24"/>
          <w:szCs w:val="24"/>
        </w:rPr>
        <w:t>ВК и КВ определяются ВУЗом самостоятельно и учитывают потребности рынка труда, ожидания работодателей и индивидуальные интересы обучающегося.</w:t>
      </w:r>
    </w:p>
    <w:p w:rsidR="00855268" w:rsidRPr="00D55CCB" w:rsidRDefault="00855268" w:rsidP="00210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CCB">
        <w:rPr>
          <w:rFonts w:ascii="Times New Roman" w:hAnsi="Times New Roman"/>
          <w:sz w:val="24"/>
          <w:szCs w:val="24"/>
        </w:rPr>
        <w:t>Объем цикла ООД составляет не более 23% от общего объема образовательной программы высшего образования или 56 академических кредитов. Из них 51 академических кредита отводится на дисциплины обязательного компонента.</w:t>
      </w:r>
    </w:p>
    <w:p w:rsidR="00855268" w:rsidRPr="00D55CCB" w:rsidRDefault="00855268" w:rsidP="00210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CCB">
        <w:rPr>
          <w:rFonts w:ascii="Times New Roman" w:hAnsi="Times New Roman"/>
          <w:sz w:val="24"/>
          <w:szCs w:val="24"/>
        </w:rPr>
        <w:t>Цикл БД включает изучение учебных дисциплин и прохождение профессиональной практики и составляет не менее 47% от общего объема образовательной программы высшего образования или не менее 112 академических кредитов.</w:t>
      </w:r>
    </w:p>
    <w:p w:rsidR="00855268" w:rsidRDefault="00855268" w:rsidP="00210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CCB">
        <w:rPr>
          <w:rFonts w:ascii="Times New Roman" w:hAnsi="Times New Roman"/>
          <w:sz w:val="24"/>
          <w:szCs w:val="24"/>
        </w:rPr>
        <w:t>Цикл ПД включает учебные дисциплины и виды профессиональных практик, объем которых составляет не менее 25% от общего объема образовательной программы высшего образования или не менее 60 академических кредитов.</w:t>
      </w:r>
    </w:p>
    <w:p w:rsidR="00A263BC" w:rsidRPr="00D55CCB" w:rsidRDefault="00A263BC" w:rsidP="00A26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55CCB">
        <w:rPr>
          <w:rFonts w:ascii="Times New Roman" w:hAnsi="Times New Roman"/>
          <w:sz w:val="24"/>
          <w:szCs w:val="24"/>
        </w:rPr>
        <w:t>Модульный учебный план соответствует требованиям г</w:t>
      </w:r>
      <w:r w:rsidRPr="00D55CCB">
        <w:rPr>
          <w:rFonts w:ascii="Times New Roman" w:hAnsi="Times New Roman"/>
          <w:bCs/>
          <w:sz w:val="24"/>
          <w:szCs w:val="24"/>
        </w:rPr>
        <w:t>осударственного общеобязательного стандарта высшего образования и структуре образовательной программы высшего образования</w:t>
      </w:r>
      <w:r w:rsidRPr="00D55CCB">
        <w:rPr>
          <w:rFonts w:ascii="Times New Roman" w:hAnsi="Times New Roman"/>
          <w:sz w:val="24"/>
          <w:szCs w:val="24"/>
        </w:rPr>
        <w:t xml:space="preserve">, содержит все компоненты обязательной части, имеет в наличии вузовский и вариативный компоненты. В модульной программе выдержаны минимальные требования по количеству кредитов на теоретическое обучение -228 и 12 кредитов на итоговую аттестацию. Сроки проведения и виды практик в образовательной программе определены как: </w:t>
      </w:r>
      <w:r w:rsidRPr="00E66116">
        <w:rPr>
          <w:rFonts w:ascii="Times New Roman" w:hAnsi="Times New Roman"/>
          <w:sz w:val="24"/>
          <w:szCs w:val="24"/>
        </w:rPr>
        <w:t xml:space="preserve">учебная – 1 семестр (3 кредита), производственная – </w:t>
      </w:r>
      <w:r w:rsidR="00E66116" w:rsidRPr="00E66116">
        <w:rPr>
          <w:rFonts w:ascii="Times New Roman" w:hAnsi="Times New Roman"/>
          <w:sz w:val="24"/>
          <w:szCs w:val="24"/>
        </w:rPr>
        <w:t xml:space="preserve">4 семестр (5 кредитов) и </w:t>
      </w:r>
      <w:r w:rsidRPr="00E66116">
        <w:rPr>
          <w:rFonts w:ascii="Times New Roman" w:hAnsi="Times New Roman"/>
          <w:sz w:val="24"/>
          <w:szCs w:val="24"/>
        </w:rPr>
        <w:t>6 семестр (5 кредитов)</w:t>
      </w:r>
      <w:r w:rsidR="00E66116" w:rsidRPr="00E66116">
        <w:rPr>
          <w:rFonts w:ascii="Times New Roman" w:hAnsi="Times New Roman"/>
          <w:sz w:val="24"/>
          <w:szCs w:val="24"/>
        </w:rPr>
        <w:t xml:space="preserve">, </w:t>
      </w:r>
      <w:r w:rsidRPr="00E66116">
        <w:rPr>
          <w:rFonts w:ascii="Times New Roman" w:hAnsi="Times New Roman"/>
          <w:sz w:val="24"/>
          <w:szCs w:val="24"/>
        </w:rPr>
        <w:t>преддипломная – 8 семестр (8 кредитов). Вариативный компонент определен в каталоге элективных дисциплин.</w:t>
      </w:r>
    </w:p>
    <w:p w:rsidR="00A263BC" w:rsidRPr="00D55CCB" w:rsidRDefault="00A263BC" w:rsidP="00210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5268" w:rsidRPr="00D55CCB" w:rsidRDefault="00855268" w:rsidP="00210F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5CCB">
        <w:rPr>
          <w:rFonts w:ascii="Times New Roman" w:hAnsi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752496" cy="6911545"/>
            <wp:effectExtent l="0" t="0" r="635" b="381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96" cy="691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83F" w:rsidRDefault="0015683F" w:rsidP="00210F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55268" w:rsidRPr="00D55CCB" w:rsidRDefault="00F60948" w:rsidP="00210F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5CCB">
        <w:rPr>
          <w:rFonts w:ascii="Times New Roman" w:hAnsi="Times New Roman"/>
          <w:b/>
          <w:sz w:val="24"/>
          <w:szCs w:val="24"/>
        </w:rPr>
        <w:t>2</w:t>
      </w:r>
      <w:r w:rsidR="00855268" w:rsidRPr="00D55CCB">
        <w:rPr>
          <w:rFonts w:ascii="Times New Roman" w:hAnsi="Times New Roman"/>
          <w:b/>
          <w:sz w:val="24"/>
          <w:szCs w:val="24"/>
        </w:rPr>
        <w:t>. Каталог элективных дисциплин</w:t>
      </w:r>
    </w:p>
    <w:p w:rsidR="00855268" w:rsidRPr="00D55CCB" w:rsidRDefault="00855268" w:rsidP="00210F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3BC" w:rsidRDefault="00855268" w:rsidP="00210F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CCB">
        <w:rPr>
          <w:rFonts w:ascii="Times New Roman" w:hAnsi="Times New Roman"/>
          <w:sz w:val="24"/>
          <w:szCs w:val="24"/>
        </w:rPr>
        <w:t>Каталог элективных дисциплин формируется на весь период обучения, но не является статичным, а может быть изменен в соответствии с потребностями производства, желанием группы студентов (минимально одна подгруппа), академическим обменом ППС и возможностью прослушать современный профессиональный курс, ведущих специалистов, ведущих университетов мира.</w:t>
      </w:r>
      <w:r w:rsidR="00E35660">
        <w:rPr>
          <w:rFonts w:ascii="Times New Roman" w:hAnsi="Times New Roman"/>
          <w:sz w:val="24"/>
          <w:szCs w:val="24"/>
        </w:rPr>
        <w:t xml:space="preserve"> </w:t>
      </w:r>
    </w:p>
    <w:p w:rsidR="00855268" w:rsidRPr="00D55CCB" w:rsidRDefault="00E35660" w:rsidP="00210F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КЭД разрабатывается и выпускается </w:t>
      </w:r>
      <w:proofErr w:type="spellStart"/>
      <w:r>
        <w:rPr>
          <w:rFonts w:ascii="Times New Roman" w:hAnsi="Times New Roman"/>
          <w:sz w:val="24"/>
          <w:szCs w:val="24"/>
        </w:rPr>
        <w:t>ввиде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отдельного документа.</w:t>
      </w:r>
    </w:p>
    <w:p w:rsidR="00C961B1" w:rsidRPr="00D55CCB" w:rsidRDefault="00C961B1" w:rsidP="00210F80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5683F" w:rsidRDefault="0015683F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A263BC" w:rsidRPr="00835769" w:rsidRDefault="00A263BC" w:rsidP="00A263BC">
      <w:pPr>
        <w:pStyle w:val="a3"/>
        <w:shd w:val="clear" w:color="auto" w:fill="FFFFFF"/>
        <w:autoSpaceDE w:val="0"/>
        <w:autoSpaceDN w:val="0"/>
        <w:adjustRightInd w:val="0"/>
        <w:spacing w:after="0" w:line="264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3</w:t>
      </w:r>
      <w:r w:rsidRPr="0083576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Модульный учебный план</w:t>
      </w:r>
    </w:p>
    <w:p w:rsidR="00A263BC" w:rsidRDefault="00A263BC" w:rsidP="00A263BC">
      <w:pPr>
        <w:pStyle w:val="a3"/>
        <w:shd w:val="clear" w:color="auto" w:fill="FFFFFF"/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63BC" w:rsidRDefault="00A263BC" w:rsidP="00A263BC">
      <w:pPr>
        <w:pStyle w:val="a3"/>
        <w:shd w:val="clear" w:color="auto" w:fill="FFFFFF"/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Модульный учебный план представлен в </w:t>
      </w:r>
      <w:r w:rsidRPr="00EE2E1C">
        <w:rPr>
          <w:rFonts w:ascii="Times New Roman" w:hAnsi="Times New Roman"/>
          <w:b/>
          <w:color w:val="000000"/>
          <w:sz w:val="24"/>
          <w:szCs w:val="24"/>
        </w:rPr>
        <w:t xml:space="preserve">приложении </w:t>
      </w:r>
      <w:r w:rsidR="00E6585C" w:rsidRPr="00EE2E1C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E2E1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29B4">
        <w:rPr>
          <w:rFonts w:ascii="Times New Roman" w:hAnsi="Times New Roman"/>
          <w:color w:val="000000"/>
          <w:sz w:val="24"/>
          <w:szCs w:val="24"/>
        </w:rPr>
        <w:t>Эффективность результатов обучения достигается путем соблюдения комплексного подхода, когда по модульному принципу формируются как сами образовательные программы, так и учебные планы, и учебные дисциплины.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63BC" w:rsidRDefault="00A263BC" w:rsidP="00A263BC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7C29B4">
        <w:rPr>
          <w:rFonts w:ascii="Times New Roman" w:hAnsi="Times New Roman"/>
          <w:color w:val="000000"/>
          <w:sz w:val="24"/>
          <w:szCs w:val="24"/>
        </w:rPr>
        <w:t>одержани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7C29B4">
        <w:rPr>
          <w:rFonts w:ascii="Times New Roman" w:hAnsi="Times New Roman"/>
          <w:color w:val="000000"/>
          <w:sz w:val="24"/>
          <w:szCs w:val="24"/>
        </w:rPr>
        <w:t xml:space="preserve"> и объем </w:t>
      </w:r>
      <w:r>
        <w:rPr>
          <w:rFonts w:ascii="Times New Roman" w:hAnsi="Times New Roman"/>
          <w:color w:val="000000"/>
          <w:sz w:val="24"/>
          <w:szCs w:val="24"/>
        </w:rPr>
        <w:t>каждого модуля</w:t>
      </w:r>
      <w:r w:rsidRPr="007C29B4">
        <w:rPr>
          <w:rFonts w:ascii="Times New Roman" w:hAnsi="Times New Roman"/>
          <w:color w:val="000000"/>
          <w:sz w:val="24"/>
          <w:szCs w:val="24"/>
        </w:rPr>
        <w:t xml:space="preserve"> варьир</w:t>
      </w:r>
      <w:r>
        <w:rPr>
          <w:rFonts w:ascii="Times New Roman" w:hAnsi="Times New Roman"/>
          <w:color w:val="000000"/>
          <w:sz w:val="24"/>
          <w:szCs w:val="24"/>
        </w:rPr>
        <w:t>уется</w:t>
      </w:r>
      <w:r w:rsidRPr="007C29B4">
        <w:rPr>
          <w:rFonts w:ascii="Times New Roman" w:hAnsi="Times New Roman"/>
          <w:color w:val="000000"/>
          <w:sz w:val="24"/>
          <w:szCs w:val="24"/>
        </w:rPr>
        <w:t xml:space="preserve"> в зависимости от дидактических целей, профильн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7C29B4">
        <w:rPr>
          <w:rFonts w:ascii="Times New Roman" w:hAnsi="Times New Roman"/>
          <w:color w:val="000000"/>
          <w:sz w:val="24"/>
          <w:szCs w:val="24"/>
        </w:rPr>
        <w:t xml:space="preserve"> и уровневой </w:t>
      </w:r>
      <w:r>
        <w:rPr>
          <w:rFonts w:ascii="Times New Roman" w:hAnsi="Times New Roman"/>
          <w:color w:val="000000"/>
          <w:sz w:val="24"/>
          <w:szCs w:val="24"/>
        </w:rPr>
        <w:t xml:space="preserve">дифференциации </w:t>
      </w:r>
      <w:r w:rsidRPr="007C29B4">
        <w:rPr>
          <w:rFonts w:ascii="Times New Roman" w:hAnsi="Times New Roman"/>
          <w:color w:val="000000"/>
          <w:sz w:val="24"/>
          <w:szCs w:val="24"/>
        </w:rPr>
        <w:t xml:space="preserve">обучающихся </w:t>
      </w:r>
      <w:r>
        <w:rPr>
          <w:rFonts w:ascii="Times New Roman" w:hAnsi="Times New Roman"/>
          <w:color w:val="000000"/>
          <w:sz w:val="24"/>
          <w:szCs w:val="24"/>
        </w:rPr>
        <w:t>и вся программа обучения</w:t>
      </w:r>
      <w:r w:rsidRPr="007C29B4">
        <w:rPr>
          <w:rFonts w:ascii="Times New Roman" w:hAnsi="Times New Roman"/>
          <w:color w:val="000000"/>
          <w:sz w:val="24"/>
          <w:szCs w:val="24"/>
        </w:rPr>
        <w:t xml:space="preserve"> структу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7C29B4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рована</w:t>
      </w:r>
      <w:r w:rsidRPr="007C29B4">
        <w:rPr>
          <w:rFonts w:ascii="Times New Roman" w:hAnsi="Times New Roman"/>
          <w:color w:val="000000"/>
          <w:sz w:val="24"/>
          <w:szCs w:val="24"/>
        </w:rPr>
        <w:t xml:space="preserve"> в автономные организационно-методические модули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6585C" w:rsidRDefault="00A263BC" w:rsidP="00E6585C">
      <w:pPr>
        <w:pStyle w:val="a3"/>
        <w:shd w:val="clear" w:color="auto" w:fill="FFFFFF"/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и содержание </w:t>
      </w:r>
      <w:r w:rsidRPr="007C29B4">
        <w:rPr>
          <w:rFonts w:ascii="Times New Roman" w:hAnsi="Times New Roman"/>
          <w:color w:val="000000"/>
          <w:sz w:val="24"/>
          <w:szCs w:val="24"/>
        </w:rPr>
        <w:t>модулей обеспечивает необходимую степень гибкости и свободы</w:t>
      </w:r>
      <w:r>
        <w:rPr>
          <w:rFonts w:ascii="Times New Roman" w:hAnsi="Times New Roman"/>
          <w:color w:val="000000"/>
          <w:sz w:val="24"/>
          <w:szCs w:val="24"/>
        </w:rPr>
        <w:t xml:space="preserve">, для обучающихся </w:t>
      </w:r>
      <w:r w:rsidRPr="007C29B4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выборе траектории обучения и получении </w:t>
      </w:r>
      <w:r w:rsidR="00C75421" w:rsidRPr="007C29B4">
        <w:rPr>
          <w:rFonts w:ascii="Times New Roman" w:hAnsi="Times New Roman"/>
          <w:color w:val="000000"/>
          <w:sz w:val="24"/>
          <w:szCs w:val="24"/>
        </w:rPr>
        <w:t>специальных профессиональных</w:t>
      </w:r>
      <w:r w:rsidRPr="007C29B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компетенций, повышающих конкурентоспособность на рынке труда.</w:t>
      </w:r>
      <w:r w:rsidR="00E658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63BC" w:rsidRDefault="00A263BC" w:rsidP="00E6585C">
      <w:pPr>
        <w:pStyle w:val="a3"/>
        <w:shd w:val="clear" w:color="auto" w:fill="FFFFFF"/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585C">
        <w:rPr>
          <w:rFonts w:ascii="Times New Roman" w:hAnsi="Times New Roman"/>
          <w:sz w:val="24"/>
          <w:szCs w:val="24"/>
        </w:rPr>
        <w:t xml:space="preserve">Модули образовательной программы </w:t>
      </w:r>
      <w:r w:rsidR="00E6585C" w:rsidRPr="00E6585C">
        <w:rPr>
          <w:rFonts w:ascii="Times New Roman" w:hAnsi="Times New Roman"/>
          <w:bCs/>
        </w:rPr>
        <w:t>6В061 -Информационные системы</w:t>
      </w:r>
      <w:r w:rsidR="00E6585C" w:rsidRPr="00E6585C">
        <w:rPr>
          <w:rFonts w:ascii="Times New Roman" w:hAnsi="Times New Roman"/>
          <w:sz w:val="24"/>
          <w:szCs w:val="24"/>
        </w:rPr>
        <w:t xml:space="preserve"> я</w:t>
      </w:r>
      <w:r w:rsidRPr="00E6585C">
        <w:rPr>
          <w:rFonts w:ascii="Times New Roman" w:hAnsi="Times New Roman"/>
          <w:sz w:val="24"/>
          <w:szCs w:val="24"/>
        </w:rPr>
        <w:t xml:space="preserve">вляются либо обязательными, либо вариативными с обязательными дисциплинами вузовского компонента. </w:t>
      </w:r>
    </w:p>
    <w:p w:rsidR="0015683F" w:rsidRDefault="0015683F" w:rsidP="00210F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60948" w:rsidRPr="00D55CCB" w:rsidRDefault="00A263BC" w:rsidP="00210F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60948" w:rsidRPr="00D55CCB">
        <w:rPr>
          <w:rFonts w:ascii="Times New Roman" w:hAnsi="Times New Roman"/>
          <w:b/>
          <w:sz w:val="24"/>
          <w:szCs w:val="24"/>
        </w:rPr>
        <w:t>. Способ выбора траектории</w:t>
      </w:r>
    </w:p>
    <w:p w:rsidR="00F60948" w:rsidRPr="00D55CCB" w:rsidRDefault="00F60948" w:rsidP="00210F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F60948" w:rsidRPr="00AF36E2" w:rsidRDefault="00F60948" w:rsidP="00210F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6E2">
        <w:rPr>
          <w:rFonts w:ascii="Times New Roman" w:hAnsi="Times New Roman"/>
          <w:sz w:val="24"/>
          <w:szCs w:val="24"/>
        </w:rPr>
        <w:t xml:space="preserve">До четвертого курса модули имеют «горизонтально-вертикальную» схему. Модули состоят из обязательного и вариативного компонента. Результаты обучения после изучения модуля могут изменяться в зависимости от выбранного вариативного компонента модуля. Вариативная часть оставляет возможность изменения траектории обучения до </w:t>
      </w:r>
      <w:r w:rsidRPr="00AF36E2">
        <w:rPr>
          <w:rFonts w:ascii="Times New Roman" w:hAnsi="Times New Roman"/>
          <w:sz w:val="24"/>
          <w:szCs w:val="24"/>
          <w:u w:val="single"/>
        </w:rPr>
        <w:t>7</w:t>
      </w:r>
      <w:r w:rsidRPr="00AF36E2">
        <w:rPr>
          <w:rFonts w:ascii="Times New Roman" w:hAnsi="Times New Roman"/>
          <w:sz w:val="24"/>
          <w:szCs w:val="24"/>
        </w:rPr>
        <w:t xml:space="preserve"> семестра. С </w:t>
      </w:r>
      <w:r w:rsidRPr="00AF36E2">
        <w:rPr>
          <w:rFonts w:ascii="Times New Roman" w:hAnsi="Times New Roman"/>
          <w:sz w:val="24"/>
          <w:szCs w:val="24"/>
          <w:u w:val="single"/>
        </w:rPr>
        <w:t>7</w:t>
      </w:r>
      <w:r w:rsidRPr="00AF36E2">
        <w:rPr>
          <w:rFonts w:ascii="Times New Roman" w:hAnsi="Times New Roman"/>
          <w:sz w:val="24"/>
          <w:szCs w:val="24"/>
        </w:rPr>
        <w:t xml:space="preserve"> семестра студент изучает модули по конкретному направлению и вариативную составляющую </w:t>
      </w:r>
      <w:r w:rsidR="00ED242D" w:rsidRPr="00AF36E2">
        <w:rPr>
          <w:rFonts w:ascii="Times New Roman" w:hAnsi="Times New Roman"/>
          <w:sz w:val="24"/>
          <w:szCs w:val="24"/>
        </w:rPr>
        <w:t>модулей,</w:t>
      </w:r>
      <w:r w:rsidRPr="00AF36E2">
        <w:rPr>
          <w:rFonts w:ascii="Times New Roman" w:hAnsi="Times New Roman"/>
          <w:sz w:val="24"/>
          <w:szCs w:val="24"/>
        </w:rPr>
        <w:t xml:space="preserve"> изучаемых в более ранних семестрах.</w:t>
      </w:r>
    </w:p>
    <w:p w:rsidR="00F60948" w:rsidRPr="00D55CCB" w:rsidRDefault="00F60948" w:rsidP="00210F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5CCB">
        <w:rPr>
          <w:rFonts w:ascii="Times New Roman" w:hAnsi="Times New Roman"/>
          <w:sz w:val="24"/>
          <w:szCs w:val="24"/>
        </w:rPr>
        <w:t>Такая схема формирования образовательной программы дает студенту свободу в выборе дисциплин, перечисленных в каталоге элективных дисциплин и модульном учебном плане, личное участие каждого студента в формировании своего индивидуального учебного плана, вовлечение в учебный процесс академических консультантов, содействующих студентам в выборе образовательной траектории.</w:t>
      </w:r>
    </w:p>
    <w:p w:rsidR="00F60948" w:rsidRPr="00D55CCB" w:rsidRDefault="00F60948" w:rsidP="00210F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5CCB">
        <w:rPr>
          <w:rFonts w:ascii="Times New Roman" w:hAnsi="Times New Roman"/>
          <w:sz w:val="24"/>
          <w:szCs w:val="24"/>
        </w:rPr>
        <w:t>В результате реализации выбранной образовательной траектории должны быть получены необходимые компетенции. Индивидуальная образовательная траектория состоит из обязательной, в том числе вузовской компоненты, вариативной, коррекционной и организационной частей. Обязательная часть включает основные для изучения модули, которые соответствуют ГОСО высшего образования. Вузовск</w:t>
      </w:r>
      <w:r w:rsidR="00A7700F">
        <w:rPr>
          <w:rFonts w:ascii="Times New Roman" w:hAnsi="Times New Roman"/>
          <w:sz w:val="24"/>
          <w:szCs w:val="24"/>
        </w:rPr>
        <w:t>ий</w:t>
      </w:r>
      <w:r w:rsidRPr="00D55CCB">
        <w:rPr>
          <w:rFonts w:ascii="Times New Roman" w:hAnsi="Times New Roman"/>
          <w:sz w:val="24"/>
          <w:szCs w:val="24"/>
        </w:rPr>
        <w:t xml:space="preserve"> </w:t>
      </w:r>
      <w:r w:rsidR="00A7700F">
        <w:rPr>
          <w:rFonts w:ascii="Times New Roman" w:hAnsi="Times New Roman"/>
          <w:sz w:val="24"/>
          <w:szCs w:val="24"/>
        </w:rPr>
        <w:t>компонент</w:t>
      </w:r>
      <w:r w:rsidRPr="00D55CCB">
        <w:rPr>
          <w:rFonts w:ascii="Times New Roman" w:hAnsi="Times New Roman"/>
          <w:sz w:val="24"/>
          <w:szCs w:val="24"/>
        </w:rPr>
        <w:t xml:space="preserve"> модулей изучается в обязательном порядке, не зависимо от выбранной траектории и формирует основные «Общепрофессиональные» и «</w:t>
      </w:r>
      <w:r w:rsidR="00ED242D" w:rsidRPr="00D55CCB">
        <w:rPr>
          <w:rFonts w:ascii="Times New Roman" w:hAnsi="Times New Roman"/>
          <w:sz w:val="24"/>
          <w:szCs w:val="24"/>
        </w:rPr>
        <w:t>Профессиональные» компетенции</w:t>
      </w:r>
      <w:r w:rsidRPr="00D55CCB">
        <w:rPr>
          <w:rFonts w:ascii="Times New Roman" w:hAnsi="Times New Roman"/>
          <w:sz w:val="24"/>
          <w:szCs w:val="24"/>
        </w:rPr>
        <w:t xml:space="preserve"> будущего специалиста. Вариативная часть включает набор модулей и их составных частей, которые студент выбирает для изучения в зависимости от интересующих его направлений обучения. Обязательная и вариативная часть направлены на определение содержания обучения. Коррекционная часть предусматривает оказание помощи обучающимся в выборе дисциплин вариативной части модулей и вариативных модулей с учетом их индивидуальных особенностей, а также определение организационной части. В организационную часть входят следующие компоненты системы: формы, методы, технологии, средства, контроль изучения выбранного содержания. В таблице </w:t>
      </w:r>
      <w:r w:rsidR="00A263BC">
        <w:rPr>
          <w:rFonts w:ascii="Times New Roman" w:hAnsi="Times New Roman"/>
          <w:sz w:val="24"/>
          <w:szCs w:val="24"/>
        </w:rPr>
        <w:t>4</w:t>
      </w:r>
      <w:r w:rsidRPr="00D55CCB">
        <w:rPr>
          <w:rFonts w:ascii="Times New Roman" w:hAnsi="Times New Roman"/>
          <w:sz w:val="24"/>
          <w:szCs w:val="24"/>
        </w:rPr>
        <w:t>.1 представлены организационные компоненты ИОТ обучения.</w:t>
      </w:r>
    </w:p>
    <w:p w:rsidR="00F60948" w:rsidRPr="00D55CCB" w:rsidRDefault="00F60948" w:rsidP="00210F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5683F" w:rsidRDefault="001568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60948" w:rsidRPr="00D55CCB" w:rsidRDefault="00F60948" w:rsidP="00210F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5CCB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A263BC">
        <w:rPr>
          <w:rFonts w:ascii="Times New Roman" w:hAnsi="Times New Roman"/>
          <w:sz w:val="24"/>
          <w:szCs w:val="24"/>
        </w:rPr>
        <w:t>4</w:t>
      </w:r>
      <w:r w:rsidRPr="00D55CCB">
        <w:rPr>
          <w:rFonts w:ascii="Times New Roman" w:hAnsi="Times New Roman"/>
          <w:sz w:val="24"/>
          <w:szCs w:val="24"/>
        </w:rPr>
        <w:t xml:space="preserve">.1 </w:t>
      </w:r>
      <w:r w:rsidR="009251BC" w:rsidRPr="00D55CCB">
        <w:rPr>
          <w:rFonts w:ascii="Times New Roman" w:hAnsi="Times New Roman"/>
          <w:sz w:val="24"/>
          <w:szCs w:val="24"/>
        </w:rPr>
        <w:t xml:space="preserve">- </w:t>
      </w:r>
      <w:r w:rsidRPr="00D55CCB">
        <w:rPr>
          <w:rFonts w:ascii="Times New Roman" w:hAnsi="Times New Roman"/>
          <w:sz w:val="24"/>
          <w:szCs w:val="24"/>
        </w:rPr>
        <w:t>Организационный компонент ИОТ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2159"/>
        <w:gridCol w:w="4353"/>
      </w:tblGrid>
      <w:tr w:rsidR="00D55CCB" w:rsidRPr="0015683F" w:rsidTr="006E2BA7">
        <w:tc>
          <w:tcPr>
            <w:tcW w:w="3051" w:type="dxa"/>
            <w:vAlign w:val="center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Элементы асинхронности</w:t>
            </w:r>
          </w:p>
        </w:tc>
        <w:tc>
          <w:tcPr>
            <w:tcW w:w="2194" w:type="dxa"/>
            <w:vAlign w:val="center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Обеспечение асинхронности обучения</w:t>
            </w:r>
          </w:p>
        </w:tc>
        <w:tc>
          <w:tcPr>
            <w:tcW w:w="4678" w:type="dxa"/>
            <w:vAlign w:val="center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Средства, обеспечивающие асинхронность</w:t>
            </w:r>
          </w:p>
        </w:tc>
      </w:tr>
      <w:tr w:rsidR="00D55CCB" w:rsidRPr="0015683F" w:rsidTr="006E2BA7">
        <w:trPr>
          <w:trHeight w:val="765"/>
        </w:trPr>
        <w:tc>
          <w:tcPr>
            <w:tcW w:w="3051" w:type="dxa"/>
            <w:vMerge w:val="restart"/>
          </w:tcPr>
          <w:p w:rsidR="00F60948" w:rsidRPr="0015683F" w:rsidRDefault="00F60948" w:rsidP="00210F8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Самостоятельная работа студентов</w:t>
            </w:r>
          </w:p>
          <w:p w:rsidR="00F60948" w:rsidRPr="0015683F" w:rsidRDefault="00F60948" w:rsidP="00210F8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Выбор дисциплин вариативного компонента</w:t>
            </w:r>
          </w:p>
          <w:p w:rsidR="00F60948" w:rsidRPr="0015683F" w:rsidRDefault="00F60948" w:rsidP="00210F8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Работа над проектами</w:t>
            </w:r>
          </w:p>
          <w:p w:rsidR="00F60948" w:rsidRPr="0015683F" w:rsidRDefault="00F60948" w:rsidP="00210F8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Выбор дополнительного профиля подготовки</w:t>
            </w:r>
          </w:p>
        </w:tc>
        <w:tc>
          <w:tcPr>
            <w:tcW w:w="2194" w:type="dxa"/>
            <w:vAlign w:val="center"/>
          </w:tcPr>
          <w:p w:rsidR="00F60948" w:rsidRPr="0015683F" w:rsidRDefault="0087486C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Институт систем управления и информационных технологий</w:t>
            </w:r>
          </w:p>
        </w:tc>
        <w:tc>
          <w:tcPr>
            <w:tcW w:w="4678" w:type="dxa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Рабочий учебный план;</w:t>
            </w:r>
          </w:p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Расписание занятий;</w:t>
            </w:r>
          </w:p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Расписание консультаций преподавателей СРСП; контроль за выполнением учебного плана</w:t>
            </w:r>
          </w:p>
        </w:tc>
      </w:tr>
      <w:tr w:rsidR="00D55CCB" w:rsidRPr="0015683F" w:rsidTr="006E2BA7">
        <w:tc>
          <w:tcPr>
            <w:tcW w:w="3051" w:type="dxa"/>
            <w:vMerge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proofErr w:type="spellStart"/>
            <w:r w:rsidRPr="0015683F">
              <w:rPr>
                <w:rFonts w:ascii="Times New Roman" w:hAnsi="Times New Roman"/>
                <w:szCs w:val="20"/>
              </w:rPr>
              <w:t>Эдвайзеры</w:t>
            </w:r>
            <w:proofErr w:type="spellEnd"/>
            <w:r w:rsidRPr="0015683F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15683F">
              <w:rPr>
                <w:rFonts w:ascii="Times New Roman" w:hAnsi="Times New Roman"/>
                <w:szCs w:val="20"/>
              </w:rPr>
              <w:t>Тьюторы</w:t>
            </w:r>
            <w:proofErr w:type="spellEnd"/>
          </w:p>
        </w:tc>
        <w:tc>
          <w:tcPr>
            <w:tcW w:w="4678" w:type="dxa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Индивидуальный учебный план студента</w:t>
            </w:r>
          </w:p>
        </w:tc>
      </w:tr>
      <w:tr w:rsidR="00D55CCB" w:rsidRPr="0015683F" w:rsidTr="006E2BA7">
        <w:tc>
          <w:tcPr>
            <w:tcW w:w="3051" w:type="dxa"/>
            <w:vMerge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Преподаватели</w:t>
            </w:r>
          </w:p>
        </w:tc>
        <w:tc>
          <w:tcPr>
            <w:tcW w:w="4678" w:type="dxa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УМКД, график выполнения и сдачи заданий, список литературы, раздаточный материал, электронный ресурс</w:t>
            </w:r>
          </w:p>
        </w:tc>
      </w:tr>
      <w:tr w:rsidR="00D55CCB" w:rsidRPr="0015683F" w:rsidTr="006E2BA7">
        <w:tc>
          <w:tcPr>
            <w:tcW w:w="3051" w:type="dxa"/>
            <w:vMerge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Студенты</w:t>
            </w:r>
          </w:p>
        </w:tc>
        <w:tc>
          <w:tcPr>
            <w:tcW w:w="4678" w:type="dxa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 xml:space="preserve">Библиотека, </w:t>
            </w:r>
            <w:proofErr w:type="spellStart"/>
            <w:r w:rsidRPr="0015683F">
              <w:rPr>
                <w:rFonts w:ascii="Times New Roman" w:hAnsi="Times New Roman"/>
                <w:szCs w:val="20"/>
              </w:rPr>
              <w:t>медиотека</w:t>
            </w:r>
            <w:proofErr w:type="spellEnd"/>
            <w:r w:rsidRPr="0015683F">
              <w:rPr>
                <w:rFonts w:ascii="Times New Roman" w:hAnsi="Times New Roman"/>
                <w:szCs w:val="20"/>
              </w:rPr>
              <w:t xml:space="preserve">, электронные издания, Интернет, </w:t>
            </w:r>
            <w:proofErr w:type="spellStart"/>
            <w:r w:rsidRPr="0015683F">
              <w:rPr>
                <w:rFonts w:ascii="Times New Roman" w:hAnsi="Times New Roman"/>
                <w:szCs w:val="20"/>
              </w:rPr>
              <w:t>силлабусы</w:t>
            </w:r>
            <w:proofErr w:type="spellEnd"/>
          </w:p>
        </w:tc>
      </w:tr>
    </w:tbl>
    <w:p w:rsidR="00A263BC" w:rsidRDefault="00A263BC" w:rsidP="00210F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60948" w:rsidRPr="00D55CCB" w:rsidRDefault="00F60948" w:rsidP="00210F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5CCB">
        <w:rPr>
          <w:rFonts w:ascii="Times New Roman" w:hAnsi="Times New Roman"/>
          <w:sz w:val="24"/>
          <w:szCs w:val="24"/>
        </w:rPr>
        <w:t xml:space="preserve">В таблице </w:t>
      </w:r>
      <w:r w:rsidR="00A263BC">
        <w:rPr>
          <w:rFonts w:ascii="Times New Roman" w:hAnsi="Times New Roman"/>
          <w:sz w:val="24"/>
          <w:szCs w:val="24"/>
        </w:rPr>
        <w:t>4</w:t>
      </w:r>
      <w:r w:rsidRPr="00D55CCB">
        <w:rPr>
          <w:rFonts w:ascii="Times New Roman" w:hAnsi="Times New Roman"/>
          <w:sz w:val="24"/>
          <w:szCs w:val="24"/>
        </w:rPr>
        <w:t xml:space="preserve">.2 представлен содержательный компонент ИОТ обучения. Содержательный компонент конкретизирует варианты формирования индивидуальной образовательной технологии. В рамках образовательной программы возможна реализация академической мобильности, получения дополнительного образования. </w:t>
      </w:r>
    </w:p>
    <w:p w:rsidR="00A263BC" w:rsidRDefault="00A263BC" w:rsidP="00210F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60948" w:rsidRPr="00D55CCB" w:rsidRDefault="00F60948" w:rsidP="00210F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5CCB">
        <w:rPr>
          <w:rFonts w:ascii="Times New Roman" w:hAnsi="Times New Roman"/>
          <w:sz w:val="24"/>
          <w:szCs w:val="24"/>
        </w:rPr>
        <w:t xml:space="preserve">Таблица </w:t>
      </w:r>
      <w:r w:rsidR="00A263BC">
        <w:rPr>
          <w:rFonts w:ascii="Times New Roman" w:hAnsi="Times New Roman"/>
          <w:sz w:val="24"/>
          <w:szCs w:val="24"/>
        </w:rPr>
        <w:t>4</w:t>
      </w:r>
      <w:r w:rsidRPr="00D55CCB">
        <w:rPr>
          <w:rFonts w:ascii="Times New Roman" w:hAnsi="Times New Roman"/>
          <w:sz w:val="24"/>
          <w:szCs w:val="24"/>
        </w:rPr>
        <w:t xml:space="preserve">.2 </w:t>
      </w:r>
      <w:r w:rsidR="009251BC" w:rsidRPr="00D55CCB">
        <w:rPr>
          <w:rFonts w:ascii="Times New Roman" w:hAnsi="Times New Roman"/>
          <w:sz w:val="24"/>
          <w:szCs w:val="24"/>
        </w:rPr>
        <w:t xml:space="preserve">- </w:t>
      </w:r>
      <w:r w:rsidRPr="00D55CCB">
        <w:rPr>
          <w:rFonts w:ascii="Times New Roman" w:hAnsi="Times New Roman"/>
          <w:sz w:val="24"/>
          <w:szCs w:val="24"/>
        </w:rPr>
        <w:t>Содержательный компонент ИОТ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3026"/>
        <w:gridCol w:w="3478"/>
      </w:tblGrid>
      <w:tr w:rsidR="00B9695F" w:rsidRPr="0015683F" w:rsidTr="006E2BA7">
        <w:tc>
          <w:tcPr>
            <w:tcW w:w="3190" w:type="dxa"/>
            <w:vAlign w:val="center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Варианты ИОТ</w:t>
            </w:r>
          </w:p>
        </w:tc>
        <w:tc>
          <w:tcPr>
            <w:tcW w:w="3190" w:type="dxa"/>
            <w:vAlign w:val="center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Обеспечение асинхронности обучения</w:t>
            </w:r>
          </w:p>
        </w:tc>
        <w:tc>
          <w:tcPr>
            <w:tcW w:w="3651" w:type="dxa"/>
            <w:vAlign w:val="center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Средства, обеспечивающие асинхронность</w:t>
            </w:r>
          </w:p>
        </w:tc>
      </w:tr>
      <w:tr w:rsidR="00B9695F" w:rsidRPr="0015683F" w:rsidTr="006E2BA7">
        <w:tc>
          <w:tcPr>
            <w:tcW w:w="3190" w:type="dxa"/>
            <w:vMerge w:val="restart"/>
            <w:vAlign w:val="center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Индивидуальный набор компетенций</w:t>
            </w:r>
          </w:p>
        </w:tc>
        <w:tc>
          <w:tcPr>
            <w:tcW w:w="3190" w:type="dxa"/>
            <w:vAlign w:val="center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proofErr w:type="spellStart"/>
            <w:r w:rsidRPr="0015683F">
              <w:rPr>
                <w:rFonts w:ascii="Times New Roman" w:hAnsi="Times New Roman"/>
                <w:szCs w:val="20"/>
              </w:rPr>
              <w:t>Эдвайзеры</w:t>
            </w:r>
            <w:proofErr w:type="spellEnd"/>
            <w:r w:rsidRPr="0015683F">
              <w:rPr>
                <w:rFonts w:ascii="Times New Roman" w:hAnsi="Times New Roman"/>
                <w:szCs w:val="20"/>
              </w:rPr>
              <w:t>, студенты</w:t>
            </w:r>
          </w:p>
        </w:tc>
        <w:tc>
          <w:tcPr>
            <w:tcW w:w="3651" w:type="dxa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Индивидуальный учебный план студента</w:t>
            </w:r>
          </w:p>
        </w:tc>
      </w:tr>
      <w:tr w:rsidR="00B9695F" w:rsidRPr="0015683F" w:rsidTr="006E2BA7">
        <w:tc>
          <w:tcPr>
            <w:tcW w:w="3190" w:type="dxa"/>
            <w:vMerge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Кафедры</w:t>
            </w:r>
          </w:p>
        </w:tc>
        <w:tc>
          <w:tcPr>
            <w:tcW w:w="3651" w:type="dxa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Набор вариативных дисциплин</w:t>
            </w:r>
          </w:p>
        </w:tc>
      </w:tr>
      <w:tr w:rsidR="00B9695F" w:rsidRPr="0015683F" w:rsidTr="006E2BA7">
        <w:tc>
          <w:tcPr>
            <w:tcW w:w="3190" w:type="dxa"/>
            <w:vMerge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И</w:t>
            </w:r>
            <w:r w:rsidR="00534586" w:rsidRPr="0015683F">
              <w:rPr>
                <w:rFonts w:ascii="Times New Roman" w:hAnsi="Times New Roman"/>
                <w:szCs w:val="20"/>
              </w:rPr>
              <w:t>СУИТ</w:t>
            </w:r>
          </w:p>
        </w:tc>
        <w:tc>
          <w:tcPr>
            <w:tcW w:w="3651" w:type="dxa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Рабочий учебный план</w:t>
            </w:r>
          </w:p>
        </w:tc>
      </w:tr>
      <w:tr w:rsidR="00B9695F" w:rsidRPr="0015683F" w:rsidTr="006E2BA7">
        <w:tc>
          <w:tcPr>
            <w:tcW w:w="3190" w:type="dxa"/>
            <w:vMerge w:val="restart"/>
            <w:vAlign w:val="center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Конкретизация профиля подготовки (РГР, КР, научно-исследовательская работа, проектная работа)</w:t>
            </w:r>
          </w:p>
        </w:tc>
        <w:tc>
          <w:tcPr>
            <w:tcW w:w="3190" w:type="dxa"/>
            <w:vAlign w:val="center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proofErr w:type="spellStart"/>
            <w:r w:rsidRPr="0015683F">
              <w:rPr>
                <w:rFonts w:ascii="Times New Roman" w:hAnsi="Times New Roman"/>
                <w:szCs w:val="20"/>
              </w:rPr>
              <w:t>Эдвайзеры</w:t>
            </w:r>
            <w:proofErr w:type="spellEnd"/>
            <w:r w:rsidRPr="0015683F">
              <w:rPr>
                <w:rFonts w:ascii="Times New Roman" w:hAnsi="Times New Roman"/>
                <w:szCs w:val="20"/>
              </w:rPr>
              <w:t>, студенты</w:t>
            </w:r>
          </w:p>
        </w:tc>
        <w:tc>
          <w:tcPr>
            <w:tcW w:w="3651" w:type="dxa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Индивидуальный учебный план студента</w:t>
            </w:r>
          </w:p>
        </w:tc>
      </w:tr>
      <w:tr w:rsidR="00B9695F" w:rsidRPr="0015683F" w:rsidTr="006E2BA7">
        <w:tc>
          <w:tcPr>
            <w:tcW w:w="3190" w:type="dxa"/>
            <w:vMerge/>
            <w:vAlign w:val="center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Кафедры</w:t>
            </w:r>
          </w:p>
        </w:tc>
        <w:tc>
          <w:tcPr>
            <w:tcW w:w="3651" w:type="dxa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Примерная тематика КР, тематика РГР, примерная тематика НИРС</w:t>
            </w:r>
          </w:p>
        </w:tc>
      </w:tr>
      <w:tr w:rsidR="00B9695F" w:rsidRPr="0015683F" w:rsidTr="006E2BA7">
        <w:tc>
          <w:tcPr>
            <w:tcW w:w="3190" w:type="dxa"/>
            <w:vAlign w:val="center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Индивидуальный уровень освоения дисциплин (высокий, средний, низкий)</w:t>
            </w:r>
          </w:p>
        </w:tc>
        <w:tc>
          <w:tcPr>
            <w:tcW w:w="3190" w:type="dxa"/>
            <w:vAlign w:val="center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proofErr w:type="spellStart"/>
            <w:r w:rsidRPr="0015683F">
              <w:rPr>
                <w:rFonts w:ascii="Times New Roman" w:hAnsi="Times New Roman"/>
                <w:szCs w:val="20"/>
              </w:rPr>
              <w:t>Эдвайзеры</w:t>
            </w:r>
            <w:proofErr w:type="spellEnd"/>
            <w:r w:rsidRPr="0015683F">
              <w:rPr>
                <w:rFonts w:ascii="Times New Roman" w:hAnsi="Times New Roman"/>
                <w:szCs w:val="20"/>
              </w:rPr>
              <w:t>, студенты, преподаватели</w:t>
            </w:r>
          </w:p>
        </w:tc>
        <w:tc>
          <w:tcPr>
            <w:tcW w:w="3651" w:type="dxa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 xml:space="preserve">Положение о </w:t>
            </w:r>
            <w:proofErr w:type="spellStart"/>
            <w:r w:rsidRPr="0015683F">
              <w:rPr>
                <w:rFonts w:ascii="Times New Roman" w:hAnsi="Times New Roman"/>
                <w:szCs w:val="20"/>
              </w:rPr>
              <w:t>бально</w:t>
            </w:r>
            <w:proofErr w:type="spellEnd"/>
            <w:r w:rsidRPr="0015683F">
              <w:rPr>
                <w:rFonts w:ascii="Times New Roman" w:hAnsi="Times New Roman"/>
                <w:szCs w:val="20"/>
              </w:rPr>
              <w:t>-рейтинговой системе оценивания, график выполнения заданий, научно-исследовательская работа</w:t>
            </w:r>
          </w:p>
        </w:tc>
      </w:tr>
      <w:tr w:rsidR="00B9695F" w:rsidRPr="0015683F" w:rsidTr="006E2BA7">
        <w:tc>
          <w:tcPr>
            <w:tcW w:w="3190" w:type="dxa"/>
            <w:vAlign w:val="center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Профессиональная адаптация к профессиональной деятельности в ходе практик</w:t>
            </w:r>
          </w:p>
        </w:tc>
        <w:tc>
          <w:tcPr>
            <w:tcW w:w="3190" w:type="dxa"/>
            <w:vAlign w:val="center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proofErr w:type="spellStart"/>
            <w:r w:rsidRPr="0015683F">
              <w:rPr>
                <w:rFonts w:ascii="Times New Roman" w:hAnsi="Times New Roman"/>
                <w:szCs w:val="20"/>
              </w:rPr>
              <w:t>Эдвайзеры</w:t>
            </w:r>
            <w:proofErr w:type="spellEnd"/>
            <w:r w:rsidRPr="0015683F">
              <w:rPr>
                <w:rFonts w:ascii="Times New Roman" w:hAnsi="Times New Roman"/>
                <w:szCs w:val="20"/>
              </w:rPr>
              <w:t>, студенты, кафедры, деканат</w:t>
            </w:r>
          </w:p>
        </w:tc>
        <w:tc>
          <w:tcPr>
            <w:tcW w:w="3651" w:type="dxa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Программы практик, договора с предприятиями по базам практик, формирование индивидуальных заданий на практику, элементы дуального обучения</w:t>
            </w:r>
          </w:p>
        </w:tc>
      </w:tr>
      <w:tr w:rsidR="00B9695F" w:rsidRPr="0015683F" w:rsidTr="006E2BA7">
        <w:tc>
          <w:tcPr>
            <w:tcW w:w="3190" w:type="dxa"/>
            <w:vMerge w:val="restart"/>
            <w:vAlign w:val="center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Расширенный набор профессиональных компетенций (выбор дополнительного профиля подготовки)</w:t>
            </w:r>
          </w:p>
        </w:tc>
        <w:tc>
          <w:tcPr>
            <w:tcW w:w="3190" w:type="dxa"/>
            <w:vAlign w:val="center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 xml:space="preserve">Студенты, </w:t>
            </w:r>
            <w:proofErr w:type="spellStart"/>
            <w:r w:rsidRPr="0015683F">
              <w:rPr>
                <w:rFonts w:ascii="Times New Roman" w:hAnsi="Times New Roman"/>
                <w:szCs w:val="20"/>
              </w:rPr>
              <w:t>эдвайзеры</w:t>
            </w:r>
            <w:proofErr w:type="spellEnd"/>
          </w:p>
        </w:tc>
        <w:tc>
          <w:tcPr>
            <w:tcW w:w="3651" w:type="dxa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Индивидуальный план студента</w:t>
            </w:r>
          </w:p>
        </w:tc>
      </w:tr>
      <w:tr w:rsidR="00B9695F" w:rsidRPr="0015683F" w:rsidTr="006E2BA7">
        <w:tc>
          <w:tcPr>
            <w:tcW w:w="3190" w:type="dxa"/>
            <w:vMerge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F60948" w:rsidRPr="0015683F" w:rsidRDefault="00534586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ИСУИТ</w:t>
            </w:r>
          </w:p>
        </w:tc>
        <w:tc>
          <w:tcPr>
            <w:tcW w:w="3651" w:type="dxa"/>
          </w:tcPr>
          <w:p w:rsidR="00F60948" w:rsidRPr="0015683F" w:rsidRDefault="00F60948" w:rsidP="00210F8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15683F">
              <w:rPr>
                <w:rFonts w:ascii="Times New Roman" w:hAnsi="Times New Roman"/>
                <w:szCs w:val="20"/>
              </w:rPr>
              <w:t>Нелинейное расписание, основная образовательная программа дополнительного профиля обучения, профессиональные курсы повышения квалификации</w:t>
            </w:r>
          </w:p>
        </w:tc>
      </w:tr>
    </w:tbl>
    <w:p w:rsidR="00F60948" w:rsidRDefault="00F60948" w:rsidP="00210F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D242D" w:rsidRPr="00D55CCB" w:rsidRDefault="00ED242D" w:rsidP="00ED24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D10">
        <w:rPr>
          <w:rFonts w:ascii="Times New Roman" w:hAnsi="Times New Roman"/>
          <w:sz w:val="24"/>
          <w:szCs w:val="24"/>
        </w:rPr>
        <w:t xml:space="preserve">Образовательная программа предполагает четыре траектории обучения: </w:t>
      </w:r>
      <w:r w:rsidRPr="00EF0D10">
        <w:rPr>
          <w:rFonts w:ascii="Times New Roman" w:hAnsi="Times New Roman"/>
          <w:sz w:val="24"/>
          <w:szCs w:val="24"/>
          <w:lang w:val="en-US"/>
        </w:rPr>
        <w:t>IT</w:t>
      </w:r>
      <w:r w:rsidRPr="00EF0D10">
        <w:rPr>
          <w:rFonts w:ascii="Times New Roman" w:hAnsi="Times New Roman"/>
          <w:sz w:val="24"/>
          <w:szCs w:val="24"/>
        </w:rPr>
        <w:t xml:space="preserve">-менеджмент, Системы мультимедиа и виртуальной реальности, </w:t>
      </w:r>
      <w:proofErr w:type="spellStart"/>
      <w:r w:rsidRPr="00EF0D10">
        <w:rPr>
          <w:rFonts w:ascii="Times New Roman" w:hAnsi="Times New Roman"/>
          <w:sz w:val="24"/>
          <w:szCs w:val="24"/>
        </w:rPr>
        <w:t>Интелллектуальные</w:t>
      </w:r>
      <w:proofErr w:type="spellEnd"/>
      <w:r w:rsidRPr="00EF0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D10">
        <w:rPr>
          <w:rFonts w:ascii="Times New Roman" w:hAnsi="Times New Roman"/>
          <w:sz w:val="24"/>
          <w:szCs w:val="24"/>
        </w:rPr>
        <w:t>информаицонные</w:t>
      </w:r>
      <w:proofErr w:type="spellEnd"/>
      <w:r w:rsidRPr="00EF0D10">
        <w:rPr>
          <w:rFonts w:ascii="Times New Roman" w:hAnsi="Times New Roman"/>
          <w:sz w:val="24"/>
          <w:szCs w:val="24"/>
        </w:rPr>
        <w:t xml:space="preserve"> системы и Информационные системы и телекоммуникации.</w:t>
      </w:r>
      <w:bookmarkStart w:id="0" w:name="_GoBack"/>
      <w:bookmarkEnd w:id="0"/>
    </w:p>
    <w:p w:rsidR="00F60948" w:rsidRPr="00D55CCB" w:rsidRDefault="00F60948" w:rsidP="00210F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5CCB">
        <w:rPr>
          <w:rFonts w:ascii="Times New Roman" w:hAnsi="Times New Roman"/>
          <w:sz w:val="24"/>
          <w:szCs w:val="24"/>
        </w:rPr>
        <w:t xml:space="preserve">Первый курс характеризуется значительным количеством обязательных дисциплин и дисциплин вузовского компонента, входящих в модульный план. На первом курсе отсутствуют дисциплины вариативного компонента. После изучения дисциплин первого и </w:t>
      </w:r>
      <w:r w:rsidRPr="00D55CCB">
        <w:rPr>
          <w:rFonts w:ascii="Times New Roman" w:hAnsi="Times New Roman"/>
          <w:sz w:val="24"/>
          <w:szCs w:val="24"/>
        </w:rPr>
        <w:lastRenderedPageBreak/>
        <w:t>второго семестра, обучающиеся освоят 30 кредитов в первом семестре и 30 к</w:t>
      </w:r>
      <w:r w:rsidR="00A7700F">
        <w:rPr>
          <w:rFonts w:ascii="Times New Roman" w:hAnsi="Times New Roman"/>
          <w:sz w:val="24"/>
          <w:szCs w:val="24"/>
        </w:rPr>
        <w:t xml:space="preserve">редитов во втором семестре. </w:t>
      </w:r>
      <w:r w:rsidR="00A7700F" w:rsidRPr="004F7B04">
        <w:rPr>
          <w:rFonts w:ascii="Times New Roman" w:hAnsi="Times New Roman"/>
          <w:sz w:val="24"/>
          <w:szCs w:val="24"/>
        </w:rPr>
        <w:t>В первом</w:t>
      </w:r>
      <w:r w:rsidRPr="004F7B04">
        <w:rPr>
          <w:rFonts w:ascii="Times New Roman" w:hAnsi="Times New Roman"/>
          <w:sz w:val="24"/>
          <w:szCs w:val="24"/>
        </w:rPr>
        <w:t xml:space="preserve"> семестре предусмотрена учебная практика</w:t>
      </w:r>
      <w:r w:rsidRPr="00D55CCB">
        <w:rPr>
          <w:rFonts w:ascii="Times New Roman" w:hAnsi="Times New Roman"/>
          <w:sz w:val="24"/>
          <w:szCs w:val="24"/>
        </w:rPr>
        <w:t>.</w:t>
      </w:r>
    </w:p>
    <w:p w:rsidR="00F60948" w:rsidRPr="005344A3" w:rsidRDefault="00F60948" w:rsidP="00210F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44A3">
        <w:rPr>
          <w:rFonts w:ascii="Times New Roman" w:hAnsi="Times New Roman"/>
          <w:sz w:val="24"/>
          <w:szCs w:val="24"/>
        </w:rPr>
        <w:t>На втором курсе продолжается изучение циклов общеоб</w:t>
      </w:r>
      <w:r w:rsidR="00886546" w:rsidRPr="005344A3">
        <w:rPr>
          <w:rFonts w:ascii="Times New Roman" w:hAnsi="Times New Roman"/>
          <w:sz w:val="24"/>
          <w:szCs w:val="24"/>
        </w:rPr>
        <w:t>разовательны</w:t>
      </w:r>
      <w:r w:rsidRPr="005344A3">
        <w:rPr>
          <w:rFonts w:ascii="Times New Roman" w:hAnsi="Times New Roman"/>
          <w:sz w:val="24"/>
          <w:szCs w:val="24"/>
        </w:rPr>
        <w:t>х и базовых дисциплин. Доля вариативной части на втором курсе значительна. На втором курсе идет начало формирования будущей профессии, значительная доля дисциплин посвящена теоретическим основам</w:t>
      </w:r>
      <w:r w:rsidR="00B9695F" w:rsidRPr="005344A3">
        <w:rPr>
          <w:rFonts w:ascii="Times New Roman" w:hAnsi="Times New Roman"/>
          <w:sz w:val="24"/>
          <w:szCs w:val="24"/>
        </w:rPr>
        <w:t xml:space="preserve"> системного анализ, основам информационных систем, изучению языков программирования и т.д.</w:t>
      </w:r>
      <w:r w:rsidRPr="005344A3">
        <w:rPr>
          <w:rFonts w:ascii="Times New Roman" w:hAnsi="Times New Roman"/>
          <w:sz w:val="24"/>
          <w:szCs w:val="24"/>
        </w:rPr>
        <w:t xml:space="preserve"> Выбор дисциплин вариативного компонента не влияет на выбор направления подготовки образовательной программы, а формирует базовые знания</w:t>
      </w:r>
      <w:r w:rsidR="00B9695F" w:rsidRPr="005344A3">
        <w:rPr>
          <w:rFonts w:ascii="Times New Roman" w:hAnsi="Times New Roman"/>
          <w:sz w:val="24"/>
          <w:szCs w:val="24"/>
        </w:rPr>
        <w:t>, связанные с информационными системами.</w:t>
      </w:r>
      <w:r w:rsidR="001962E8" w:rsidRPr="005344A3">
        <w:rPr>
          <w:rFonts w:ascii="Times New Roman" w:hAnsi="Times New Roman"/>
          <w:sz w:val="24"/>
          <w:szCs w:val="24"/>
        </w:rPr>
        <w:t xml:space="preserve"> </w:t>
      </w:r>
    </w:p>
    <w:p w:rsidR="00F60948" w:rsidRPr="00A7700F" w:rsidRDefault="00F60948" w:rsidP="00210F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44A3">
        <w:rPr>
          <w:rFonts w:ascii="Times New Roman" w:hAnsi="Times New Roman"/>
          <w:sz w:val="24"/>
          <w:szCs w:val="24"/>
        </w:rPr>
        <w:t>Таким образом, после выбора дисциплин третьего и четвертого семестра, обучающиеся</w:t>
      </w:r>
      <w:r w:rsidR="001C0689" w:rsidRPr="005344A3">
        <w:rPr>
          <w:rFonts w:ascii="Times New Roman" w:hAnsi="Times New Roman"/>
          <w:sz w:val="24"/>
          <w:szCs w:val="24"/>
        </w:rPr>
        <w:t>,</w:t>
      </w:r>
      <w:r w:rsidRPr="005344A3">
        <w:rPr>
          <w:rFonts w:ascii="Times New Roman" w:hAnsi="Times New Roman"/>
          <w:sz w:val="24"/>
          <w:szCs w:val="24"/>
        </w:rPr>
        <w:t xml:space="preserve"> освоят 30 кредитов в третьем семестре и 30 кредитов в четвертом семестре. В четвертом семестре должны</w:t>
      </w:r>
      <w:r w:rsidRPr="004B706A">
        <w:rPr>
          <w:rFonts w:ascii="Times New Roman" w:hAnsi="Times New Roman"/>
          <w:sz w:val="24"/>
          <w:szCs w:val="24"/>
        </w:rPr>
        <w:t xml:space="preserve"> быть освоены </w:t>
      </w:r>
      <w:r w:rsidR="001962E8" w:rsidRPr="004B706A">
        <w:rPr>
          <w:rFonts w:ascii="Times New Roman" w:hAnsi="Times New Roman"/>
          <w:sz w:val="24"/>
          <w:szCs w:val="24"/>
        </w:rPr>
        <w:t>пять</w:t>
      </w:r>
      <w:r w:rsidRPr="004B706A">
        <w:rPr>
          <w:rFonts w:ascii="Times New Roman" w:hAnsi="Times New Roman"/>
          <w:sz w:val="24"/>
          <w:szCs w:val="24"/>
        </w:rPr>
        <w:t xml:space="preserve"> кредит</w:t>
      </w:r>
      <w:r w:rsidR="001962E8" w:rsidRPr="004B706A">
        <w:rPr>
          <w:rFonts w:ascii="Times New Roman" w:hAnsi="Times New Roman"/>
          <w:sz w:val="24"/>
          <w:szCs w:val="24"/>
        </w:rPr>
        <w:t>ов</w:t>
      </w:r>
      <w:r w:rsidRPr="004B706A">
        <w:rPr>
          <w:rFonts w:ascii="Times New Roman" w:hAnsi="Times New Roman"/>
          <w:sz w:val="24"/>
          <w:szCs w:val="24"/>
        </w:rPr>
        <w:t xml:space="preserve"> Производственной практики 1.</w:t>
      </w:r>
    </w:p>
    <w:p w:rsidR="00F60948" w:rsidRPr="004B706A" w:rsidRDefault="00F60948" w:rsidP="00210F80">
      <w:pPr>
        <w:tabs>
          <w:tab w:val="left" w:pos="15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55CCB">
        <w:rPr>
          <w:rFonts w:ascii="Times New Roman" w:hAnsi="Times New Roman"/>
          <w:sz w:val="24"/>
          <w:szCs w:val="24"/>
        </w:rPr>
        <w:t>На третьем курсе продолжается изучение дисциплин цикла базовых дисциплин, однако появляется достаточно большой блок профилирующих дисциплин, как обязательного, так и вариативного компонента. Доля вариативной части на третьем курсе значительна</w:t>
      </w:r>
      <w:r w:rsidRPr="005344A3">
        <w:rPr>
          <w:rFonts w:ascii="Times New Roman" w:hAnsi="Times New Roman"/>
          <w:sz w:val="24"/>
          <w:szCs w:val="24"/>
        </w:rPr>
        <w:t>. На третьем курсе идет начало</w:t>
      </w:r>
      <w:r w:rsidR="002772CB" w:rsidRPr="005344A3">
        <w:rPr>
          <w:rFonts w:ascii="Times New Roman" w:hAnsi="Times New Roman"/>
          <w:sz w:val="24"/>
          <w:szCs w:val="24"/>
        </w:rPr>
        <w:t xml:space="preserve"> формирования будущей профессии</w:t>
      </w:r>
      <w:r w:rsidRPr="005344A3">
        <w:rPr>
          <w:rFonts w:ascii="Times New Roman" w:hAnsi="Times New Roman"/>
          <w:sz w:val="24"/>
          <w:szCs w:val="24"/>
        </w:rPr>
        <w:t xml:space="preserve"> </w:t>
      </w:r>
      <w:r w:rsidR="000316A4" w:rsidRPr="005344A3">
        <w:rPr>
          <w:rFonts w:ascii="Times New Roman" w:hAnsi="Times New Roman"/>
          <w:sz w:val="24"/>
          <w:szCs w:val="24"/>
        </w:rPr>
        <w:t xml:space="preserve">в модулях </w:t>
      </w:r>
      <w:r w:rsidR="005344A3" w:rsidRPr="005344A3">
        <w:rPr>
          <w:rFonts w:ascii="Times New Roman" w:hAnsi="Times New Roman"/>
          <w:sz w:val="24"/>
          <w:szCs w:val="24"/>
        </w:rPr>
        <w:t xml:space="preserve">МИС 14-1 </w:t>
      </w:r>
      <w:r w:rsidR="005344A3" w:rsidRPr="005344A3">
        <w:rPr>
          <w:rFonts w:ascii="Times New Roman" w:hAnsi="Times New Roman"/>
          <w:sz w:val="24"/>
          <w:szCs w:val="24"/>
          <w:lang w:val="en-US"/>
        </w:rPr>
        <w:t>IT</w:t>
      </w:r>
      <w:r w:rsidR="005344A3" w:rsidRPr="005344A3">
        <w:rPr>
          <w:rFonts w:ascii="Times New Roman" w:hAnsi="Times New Roman"/>
          <w:sz w:val="24"/>
          <w:szCs w:val="24"/>
        </w:rPr>
        <w:t xml:space="preserve">-менеджмент, МИС 14-2 Системы мультимедиа и виртуальной реальности, МИС 14-3 </w:t>
      </w:r>
      <w:proofErr w:type="spellStart"/>
      <w:r w:rsidR="005344A3" w:rsidRPr="005344A3">
        <w:rPr>
          <w:rFonts w:ascii="Times New Roman" w:hAnsi="Times New Roman"/>
          <w:sz w:val="24"/>
          <w:szCs w:val="24"/>
        </w:rPr>
        <w:t>Интелллектуальные</w:t>
      </w:r>
      <w:proofErr w:type="spellEnd"/>
      <w:r w:rsidR="005344A3" w:rsidRPr="00534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4A3" w:rsidRPr="005344A3">
        <w:rPr>
          <w:rFonts w:ascii="Times New Roman" w:hAnsi="Times New Roman"/>
          <w:sz w:val="24"/>
          <w:szCs w:val="24"/>
        </w:rPr>
        <w:t>информаицонные</w:t>
      </w:r>
      <w:proofErr w:type="spellEnd"/>
      <w:r w:rsidR="005344A3" w:rsidRPr="005344A3">
        <w:rPr>
          <w:rFonts w:ascii="Times New Roman" w:hAnsi="Times New Roman"/>
          <w:sz w:val="24"/>
          <w:szCs w:val="24"/>
        </w:rPr>
        <w:t xml:space="preserve"> системы, МИС 14-4 Информационные системы и телекоммуникации.</w:t>
      </w:r>
      <w:r w:rsidR="000316A4" w:rsidRPr="005344A3">
        <w:rPr>
          <w:rFonts w:ascii="Times New Roman" w:hAnsi="Times New Roman"/>
          <w:sz w:val="24"/>
          <w:szCs w:val="24"/>
        </w:rPr>
        <w:t xml:space="preserve"> </w:t>
      </w:r>
      <w:r w:rsidR="005344A3" w:rsidRPr="005344A3">
        <w:rPr>
          <w:rFonts w:ascii="Times New Roman" w:hAnsi="Times New Roman"/>
          <w:sz w:val="24"/>
          <w:szCs w:val="24"/>
        </w:rPr>
        <w:t>П</w:t>
      </w:r>
      <w:r w:rsidR="000316A4" w:rsidRPr="005344A3">
        <w:rPr>
          <w:rFonts w:ascii="Times New Roman" w:hAnsi="Times New Roman"/>
          <w:sz w:val="24"/>
          <w:szCs w:val="24"/>
        </w:rPr>
        <w:t>оявляются дисциплины вузовского компонента</w:t>
      </w:r>
      <w:r w:rsidR="002772CB" w:rsidRPr="005344A3">
        <w:rPr>
          <w:rFonts w:ascii="Times New Roman" w:hAnsi="Times New Roman"/>
          <w:sz w:val="24"/>
          <w:szCs w:val="24"/>
        </w:rPr>
        <w:t xml:space="preserve">, </w:t>
      </w:r>
      <w:r w:rsidR="000316A4" w:rsidRPr="005344A3">
        <w:rPr>
          <w:rFonts w:ascii="Times New Roman" w:hAnsi="Times New Roman"/>
          <w:sz w:val="24"/>
          <w:szCs w:val="24"/>
        </w:rPr>
        <w:t xml:space="preserve">присущие конкретному направлению подготовки будущего специалиста, из этих дисциплин необходимо выбрать </w:t>
      </w:r>
      <w:r w:rsidR="002772CB" w:rsidRPr="005344A3">
        <w:rPr>
          <w:rFonts w:ascii="Times New Roman" w:hAnsi="Times New Roman"/>
          <w:sz w:val="24"/>
          <w:szCs w:val="24"/>
        </w:rPr>
        <w:t>дисциплину закладывающую основу специализации. П</w:t>
      </w:r>
      <w:r w:rsidRPr="005344A3">
        <w:rPr>
          <w:rFonts w:ascii="Times New Roman" w:hAnsi="Times New Roman"/>
          <w:sz w:val="24"/>
          <w:szCs w:val="24"/>
        </w:rPr>
        <w:t xml:space="preserve">осле выбора дисциплин пятого и шестого семестра, обучающиеся освоят 30 кредитов в пятом семестре и 30 кредитов в шестом семестре. В шестом семестре должны быть освоены </w:t>
      </w:r>
      <w:r w:rsidR="002772CB" w:rsidRPr="005344A3">
        <w:rPr>
          <w:rFonts w:ascii="Times New Roman" w:hAnsi="Times New Roman"/>
          <w:sz w:val="24"/>
          <w:szCs w:val="24"/>
        </w:rPr>
        <w:t>пять</w:t>
      </w:r>
      <w:r w:rsidRPr="005344A3">
        <w:rPr>
          <w:rFonts w:ascii="Times New Roman" w:hAnsi="Times New Roman"/>
          <w:sz w:val="24"/>
          <w:szCs w:val="24"/>
        </w:rPr>
        <w:t xml:space="preserve"> кред</w:t>
      </w:r>
      <w:r w:rsidR="002772CB" w:rsidRPr="005344A3">
        <w:rPr>
          <w:rFonts w:ascii="Times New Roman" w:hAnsi="Times New Roman"/>
          <w:sz w:val="24"/>
          <w:szCs w:val="24"/>
        </w:rPr>
        <w:t>итов Производственной практики</w:t>
      </w:r>
      <w:r w:rsidR="001962E8" w:rsidRPr="005344A3">
        <w:rPr>
          <w:rFonts w:ascii="Times New Roman" w:hAnsi="Times New Roman"/>
          <w:sz w:val="24"/>
          <w:szCs w:val="24"/>
        </w:rPr>
        <w:t xml:space="preserve"> 2</w:t>
      </w:r>
      <w:r w:rsidRPr="005344A3">
        <w:rPr>
          <w:rFonts w:ascii="Times New Roman" w:hAnsi="Times New Roman"/>
          <w:sz w:val="24"/>
          <w:szCs w:val="24"/>
        </w:rPr>
        <w:t>.</w:t>
      </w:r>
    </w:p>
    <w:p w:rsidR="00F60948" w:rsidRPr="005344A3" w:rsidRDefault="00F60948" w:rsidP="00210F80">
      <w:pPr>
        <w:tabs>
          <w:tab w:val="left" w:pos="4375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4A3">
        <w:rPr>
          <w:rFonts w:ascii="Times New Roman" w:hAnsi="Times New Roman"/>
          <w:sz w:val="24"/>
          <w:szCs w:val="24"/>
        </w:rPr>
        <w:t xml:space="preserve">На четвертом курсе продолжается изучение циклов базовых и профилирующих дисциплин вариативного и вузовского компонента. </w:t>
      </w:r>
      <w:r w:rsidR="00886546" w:rsidRPr="005344A3">
        <w:rPr>
          <w:rFonts w:ascii="Times New Roman" w:hAnsi="Times New Roman"/>
          <w:sz w:val="24"/>
          <w:szCs w:val="24"/>
        </w:rPr>
        <w:t>В седьмом семестре начинается</w:t>
      </w:r>
      <w:r w:rsidRPr="005344A3">
        <w:rPr>
          <w:rFonts w:ascii="Times New Roman" w:hAnsi="Times New Roman"/>
          <w:sz w:val="24"/>
          <w:szCs w:val="24"/>
        </w:rPr>
        <w:t xml:space="preserve"> изучение дисциплин конкретного направления подготовки будущего </w:t>
      </w:r>
      <w:r w:rsidR="00985D0A" w:rsidRPr="005344A3">
        <w:rPr>
          <w:rFonts w:ascii="Times New Roman" w:hAnsi="Times New Roman"/>
          <w:sz w:val="24"/>
          <w:szCs w:val="24"/>
        </w:rPr>
        <w:t>специалиста (</w:t>
      </w:r>
      <w:r w:rsidR="005344A3" w:rsidRPr="005344A3">
        <w:rPr>
          <w:rFonts w:ascii="Times New Roman" w:hAnsi="Times New Roman"/>
          <w:sz w:val="24"/>
          <w:szCs w:val="24"/>
        </w:rPr>
        <w:t xml:space="preserve">МИС 14-1 </w:t>
      </w:r>
      <w:r w:rsidR="005344A3" w:rsidRPr="005344A3">
        <w:rPr>
          <w:rFonts w:ascii="Times New Roman" w:hAnsi="Times New Roman"/>
          <w:sz w:val="24"/>
          <w:szCs w:val="24"/>
          <w:lang w:val="en-US"/>
        </w:rPr>
        <w:t>IT</w:t>
      </w:r>
      <w:r w:rsidR="005344A3" w:rsidRPr="005344A3">
        <w:rPr>
          <w:rFonts w:ascii="Times New Roman" w:hAnsi="Times New Roman"/>
          <w:sz w:val="24"/>
          <w:szCs w:val="24"/>
        </w:rPr>
        <w:t xml:space="preserve">-менеджмент, МИС 14-2 Системы мультимедиа и виртуальной реальности, МИС 14-3 </w:t>
      </w:r>
      <w:proofErr w:type="spellStart"/>
      <w:r w:rsidR="005344A3" w:rsidRPr="005344A3">
        <w:rPr>
          <w:rFonts w:ascii="Times New Roman" w:hAnsi="Times New Roman"/>
          <w:sz w:val="24"/>
          <w:szCs w:val="24"/>
        </w:rPr>
        <w:t>Интелллектуальные</w:t>
      </w:r>
      <w:proofErr w:type="spellEnd"/>
      <w:r w:rsidR="005344A3" w:rsidRPr="00534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4A3" w:rsidRPr="005344A3">
        <w:rPr>
          <w:rFonts w:ascii="Times New Roman" w:hAnsi="Times New Roman"/>
          <w:sz w:val="24"/>
          <w:szCs w:val="24"/>
        </w:rPr>
        <w:t>информаицонные</w:t>
      </w:r>
      <w:proofErr w:type="spellEnd"/>
      <w:r w:rsidR="005344A3" w:rsidRPr="005344A3">
        <w:rPr>
          <w:rFonts w:ascii="Times New Roman" w:hAnsi="Times New Roman"/>
          <w:sz w:val="24"/>
          <w:szCs w:val="24"/>
        </w:rPr>
        <w:t xml:space="preserve"> системы, МИС 14-4 Информационные системы и телекоммуникации</w:t>
      </w:r>
      <w:r w:rsidRPr="005344A3">
        <w:rPr>
          <w:rFonts w:ascii="Times New Roman" w:hAnsi="Times New Roman"/>
          <w:sz w:val="24"/>
          <w:szCs w:val="24"/>
        </w:rPr>
        <w:t xml:space="preserve">). Изучение этих модулей обязательно при выборе траектории подготовки (специализации). </w:t>
      </w:r>
      <w:r w:rsidR="00886546" w:rsidRPr="005344A3">
        <w:rPr>
          <w:rFonts w:ascii="Times New Roman" w:hAnsi="Times New Roman"/>
          <w:sz w:val="24"/>
          <w:szCs w:val="24"/>
        </w:rPr>
        <w:t>В восьмом семестре изучаются общеобразовательные и базовые дисциплины вузовского компонента: Экономика, предпринимательство и менеджмент отрасли, Экология и безопасности жизнедеятельности, Профессиональный казахский (русский) язык, Профессионально-ориентированный иностранный язык</w:t>
      </w:r>
      <w:r w:rsidR="002748F4" w:rsidRPr="005344A3">
        <w:rPr>
          <w:rFonts w:ascii="Times New Roman" w:hAnsi="Times New Roman"/>
          <w:sz w:val="24"/>
          <w:szCs w:val="24"/>
        </w:rPr>
        <w:t>, а</w:t>
      </w:r>
      <w:r w:rsidR="00886546" w:rsidRPr="005344A3">
        <w:rPr>
          <w:rFonts w:ascii="Times New Roman" w:hAnsi="Times New Roman"/>
          <w:sz w:val="24"/>
          <w:szCs w:val="24"/>
        </w:rPr>
        <w:t xml:space="preserve"> также в</w:t>
      </w:r>
      <w:r w:rsidRPr="005344A3">
        <w:rPr>
          <w:rFonts w:ascii="Times New Roman" w:hAnsi="Times New Roman"/>
          <w:sz w:val="24"/>
          <w:szCs w:val="24"/>
        </w:rPr>
        <w:t xml:space="preserve">едется подготовка к итоговой аттестации, которая завершает процесс обучения по образовательной программе. </w:t>
      </w:r>
    </w:p>
    <w:p w:rsidR="00F60948" w:rsidRPr="005344A3" w:rsidRDefault="00F60948" w:rsidP="00210F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44A3">
        <w:rPr>
          <w:rFonts w:ascii="Times New Roman" w:hAnsi="Times New Roman"/>
          <w:sz w:val="24"/>
          <w:szCs w:val="24"/>
        </w:rPr>
        <w:t>Таким образом, после выбора дисциплин седьмого семестра, обучающиеся освоят 30 кредитов. В восьмом семестре кроме изучения ряда дисциплин должны быть освоены Преддипломная практика и Итоговая аттестация, всего 30 кредитов.</w:t>
      </w:r>
    </w:p>
    <w:p w:rsidR="00F60948" w:rsidRPr="00985D0A" w:rsidRDefault="00F60948" w:rsidP="00210F80">
      <w:pPr>
        <w:suppressAutoHyphens/>
        <w:autoSpaceDE w:val="0"/>
        <w:spacing w:after="0" w:line="240" w:lineRule="auto"/>
        <w:ind w:firstLine="567"/>
        <w:jc w:val="both"/>
        <w:rPr>
          <w:rStyle w:val="s1"/>
          <w:color w:val="auto"/>
        </w:rPr>
      </w:pPr>
      <w:r w:rsidRPr="00985D0A">
        <w:rPr>
          <w:rStyle w:val="s1"/>
          <w:color w:val="auto"/>
        </w:rPr>
        <w:t xml:space="preserve">Объем освоенных кредитов в разрезе модулей и курсов обучения представлен в сводной таблице </w:t>
      </w:r>
      <w:r w:rsidR="00A263BC" w:rsidRPr="00985D0A">
        <w:rPr>
          <w:rStyle w:val="s1"/>
          <w:color w:val="auto"/>
        </w:rPr>
        <w:t>4</w:t>
      </w:r>
      <w:r w:rsidRPr="00985D0A">
        <w:rPr>
          <w:rStyle w:val="s1"/>
          <w:color w:val="auto"/>
        </w:rPr>
        <w:t>.3.</w:t>
      </w:r>
    </w:p>
    <w:p w:rsidR="0015683F" w:rsidRPr="004F7B04" w:rsidRDefault="0015683F" w:rsidP="0015683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7B04">
        <w:rPr>
          <w:rFonts w:ascii="Times New Roman" w:hAnsi="Times New Roman"/>
          <w:sz w:val="24"/>
          <w:szCs w:val="24"/>
        </w:rPr>
        <w:t xml:space="preserve">Формированием дополнительных модулей на третьем и четвертом курсах в вузовской части программы можно готовить специалистов по самым разнообразным специализациям идя в ногу со временем. </w:t>
      </w:r>
    </w:p>
    <w:p w:rsidR="0015683F" w:rsidRDefault="0015683F" w:rsidP="0015683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7B04">
        <w:rPr>
          <w:rFonts w:ascii="Times New Roman" w:hAnsi="Times New Roman"/>
          <w:sz w:val="24"/>
          <w:szCs w:val="24"/>
        </w:rPr>
        <w:t xml:space="preserve">Образовательная программа обеспечивает применение индивидуального подхода к обучающимся, обеспечивает трансформацию профессиональных компетенций из профессиональных стандартов и стандартов квалификаций в результаты обучения. Обеспечивается </w:t>
      </w:r>
      <w:proofErr w:type="spellStart"/>
      <w:r w:rsidRPr="004F7B04">
        <w:rPr>
          <w:rFonts w:ascii="Times New Roman" w:hAnsi="Times New Roman"/>
          <w:sz w:val="24"/>
          <w:szCs w:val="24"/>
        </w:rPr>
        <w:t>студентоцентрированное</w:t>
      </w:r>
      <w:proofErr w:type="spellEnd"/>
      <w:r w:rsidRPr="004F7B04">
        <w:rPr>
          <w:rFonts w:ascii="Times New Roman" w:hAnsi="Times New Roman"/>
          <w:sz w:val="24"/>
          <w:szCs w:val="24"/>
        </w:rPr>
        <w:t xml:space="preserve"> обучение – принцип образования, предполагающий смещение акцентов в образовательном процессе с преподавания (как основной роли ППС в «трансляции» знаний) на учение (как активную образовательную деятельность обучающегося). Образовательная программа призвана реализовать принципы демократического характера управления образованием, расширения границ </w:t>
      </w:r>
      <w:r w:rsidRPr="004F7B04">
        <w:rPr>
          <w:rFonts w:ascii="Times New Roman" w:hAnsi="Times New Roman"/>
          <w:sz w:val="24"/>
          <w:szCs w:val="24"/>
        </w:rPr>
        <w:lastRenderedPageBreak/>
        <w:t>академической свободы и полномочий учебных заведений, что обеспечит</w:t>
      </w:r>
      <w:r w:rsidRPr="004F7B04">
        <w:rPr>
          <w:rFonts w:ascii="Times New Roman" w:hAnsi="Times New Roman"/>
          <w:b/>
          <w:sz w:val="24"/>
          <w:szCs w:val="24"/>
        </w:rPr>
        <w:t xml:space="preserve"> </w:t>
      </w:r>
      <w:r w:rsidRPr="004F7B04">
        <w:rPr>
          <w:rFonts w:ascii="Times New Roman" w:hAnsi="Times New Roman"/>
          <w:sz w:val="24"/>
          <w:szCs w:val="24"/>
        </w:rPr>
        <w:t>подготовку высо</w:t>
      </w:r>
      <w:r>
        <w:rPr>
          <w:rFonts w:ascii="Times New Roman" w:hAnsi="Times New Roman"/>
          <w:sz w:val="24"/>
          <w:szCs w:val="24"/>
        </w:rPr>
        <w:t xml:space="preserve">ко мотивированных кадров в сфере информационных технологий, в частности в сфере проектирования </w:t>
      </w:r>
      <w:proofErr w:type="spellStart"/>
      <w:r>
        <w:rPr>
          <w:rFonts w:ascii="Times New Roman" w:hAnsi="Times New Roman"/>
          <w:sz w:val="24"/>
          <w:szCs w:val="24"/>
        </w:rPr>
        <w:t>информаицонных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</w:t>
      </w:r>
      <w:r w:rsidRPr="00132B1F">
        <w:rPr>
          <w:rFonts w:ascii="Times New Roman" w:hAnsi="Times New Roman"/>
          <w:sz w:val="24"/>
          <w:szCs w:val="24"/>
        </w:rPr>
        <w:t>.</w:t>
      </w:r>
    </w:p>
    <w:p w:rsidR="0015683F" w:rsidRDefault="0015683F">
      <w:pPr>
        <w:rPr>
          <w:rStyle w:val="s1"/>
          <w:b w:val="0"/>
          <w:color w:val="auto"/>
        </w:rPr>
      </w:pPr>
    </w:p>
    <w:p w:rsidR="00F60948" w:rsidRPr="00D55CCB" w:rsidRDefault="002748F4" w:rsidP="00210F8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D55CCB">
        <w:rPr>
          <w:rStyle w:val="s1"/>
          <w:b w:val="0"/>
          <w:color w:val="auto"/>
        </w:rPr>
        <w:t xml:space="preserve">Таблица </w:t>
      </w:r>
      <w:r w:rsidR="00A263BC">
        <w:rPr>
          <w:rStyle w:val="s1"/>
          <w:b w:val="0"/>
          <w:color w:val="auto"/>
        </w:rPr>
        <w:t>4</w:t>
      </w:r>
      <w:r w:rsidR="00F60948" w:rsidRPr="00D55CCB">
        <w:rPr>
          <w:rStyle w:val="s1"/>
          <w:b w:val="0"/>
          <w:color w:val="auto"/>
        </w:rPr>
        <w:t xml:space="preserve">.3 </w:t>
      </w:r>
      <w:r w:rsidRPr="00D55CCB">
        <w:rPr>
          <w:rStyle w:val="s1"/>
          <w:b w:val="0"/>
          <w:color w:val="auto"/>
        </w:rPr>
        <w:t xml:space="preserve">- </w:t>
      </w:r>
      <w:r w:rsidR="00F60948" w:rsidRPr="00D55CCB">
        <w:rPr>
          <w:rStyle w:val="s1"/>
          <w:b w:val="0"/>
          <w:color w:val="auto"/>
        </w:rPr>
        <w:t>Сводная таблица, отражающая объем освоенных кредитов в разрезе модулей образовательной программы</w:t>
      </w:r>
    </w:p>
    <w:tbl>
      <w:tblPr>
        <w:tblW w:w="493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93"/>
        <w:gridCol w:w="1191"/>
        <w:gridCol w:w="520"/>
        <w:gridCol w:w="563"/>
        <w:gridCol w:w="572"/>
        <w:gridCol w:w="535"/>
        <w:gridCol w:w="736"/>
        <w:gridCol w:w="641"/>
        <w:gridCol w:w="669"/>
        <w:gridCol w:w="637"/>
        <w:gridCol w:w="637"/>
        <w:gridCol w:w="976"/>
        <w:gridCol w:w="624"/>
      </w:tblGrid>
      <w:tr w:rsidR="009B6E11" w:rsidRPr="009B6E11" w:rsidTr="006E2BA7">
        <w:tc>
          <w:tcPr>
            <w:tcW w:w="2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Курс обучения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6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Количество осваиваемых модулей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Количество изучаемых дисциплин</w:t>
            </w:r>
          </w:p>
        </w:tc>
        <w:tc>
          <w:tcPr>
            <w:tcW w:w="168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Количество кредитов KZ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Всего в часах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9B6E11" w:rsidRPr="009B6E11" w:rsidTr="002748F4">
        <w:trPr>
          <w:cantSplit/>
          <w:trHeight w:val="1575"/>
        </w:trPr>
        <w:tc>
          <w:tcPr>
            <w:tcW w:w="2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ОК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ВК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дифзачет</w:t>
            </w:r>
            <w:proofErr w:type="spellEnd"/>
          </w:p>
        </w:tc>
      </w:tr>
      <w:tr w:rsidR="009B6E11" w:rsidRPr="009B6E11" w:rsidTr="00A7700F">
        <w:trPr>
          <w:trHeight w:val="397"/>
        </w:trPr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A7700F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948" w:rsidRPr="009B6E11" w:rsidRDefault="00A7700F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948" w:rsidRPr="009B6E11" w:rsidRDefault="00A7700F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2748F4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5</w:t>
            </w:r>
            <w:r w:rsidR="00F60948" w:rsidRPr="009B6E11">
              <w:rPr>
                <w:rFonts w:ascii="Times New Roman" w:hAnsi="Times New Roman"/>
                <w:sz w:val="20"/>
                <w:szCs w:val="20"/>
              </w:rPr>
              <w:t xml:space="preserve">+1 </w:t>
            </w:r>
            <w:proofErr w:type="spellStart"/>
            <w:r w:rsidR="00F60948" w:rsidRPr="009B6E11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2748F4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B6E11" w:rsidRPr="009B6E11" w:rsidTr="006E2BA7">
        <w:trPr>
          <w:trHeight w:val="397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A7700F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2748F4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2748F4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B6E11" w:rsidRPr="009B6E11" w:rsidTr="006E2BA7">
        <w:trPr>
          <w:trHeight w:val="397"/>
        </w:trPr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E250BE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2748F4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2748F4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B6E11" w:rsidRPr="009B6E11" w:rsidTr="006E2BA7">
        <w:trPr>
          <w:trHeight w:val="397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E250BE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2748F4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2748F4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2748F4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2748F4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B6E11" w:rsidRPr="009B6E11" w:rsidTr="006E2BA7">
        <w:trPr>
          <w:trHeight w:val="397"/>
        </w:trPr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E250BE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2748F4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6E11" w:rsidRPr="009B6E11" w:rsidTr="006E2BA7">
        <w:trPr>
          <w:trHeight w:val="397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2</w:t>
            </w:r>
            <w:r w:rsidR="002748F4" w:rsidRPr="009B6E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2748F4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B6E11" w:rsidRPr="009B6E11" w:rsidTr="006E2BA7">
        <w:trPr>
          <w:trHeight w:val="397"/>
        </w:trPr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6E11" w:rsidRPr="009B6E11" w:rsidTr="006E2BA7">
        <w:trPr>
          <w:trHeight w:val="397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E250BE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1</w:t>
            </w:r>
            <w:r w:rsidR="002748F4"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2748F4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 xml:space="preserve">4+1 </w:t>
            </w:r>
            <w:proofErr w:type="spellStart"/>
            <w:r w:rsidRPr="009B6E11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="00AF360E" w:rsidRPr="009B6E11">
              <w:rPr>
                <w:rFonts w:ascii="Times New Roman" w:hAnsi="Times New Roman"/>
                <w:sz w:val="20"/>
                <w:szCs w:val="20"/>
              </w:rPr>
              <w:t>+</w:t>
            </w:r>
            <w:r w:rsidRPr="009B6E11">
              <w:rPr>
                <w:rFonts w:ascii="Times New Roman" w:hAnsi="Times New Roman"/>
                <w:sz w:val="20"/>
                <w:szCs w:val="20"/>
              </w:rPr>
              <w:t xml:space="preserve"> +ДП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B6E11" w:rsidRPr="009B6E11" w:rsidTr="006E2BA7">
        <w:trPr>
          <w:trHeight w:val="397"/>
        </w:trPr>
        <w:tc>
          <w:tcPr>
            <w:tcW w:w="5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Style w:val="s0"/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E25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4</w:t>
            </w:r>
            <w:r w:rsidR="00E250BE" w:rsidRPr="009B6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AF360E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AF360E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AF360E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AF360E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210F80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210F80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F60948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2</w:t>
            </w:r>
            <w:r w:rsidR="00210F80" w:rsidRPr="009B6E1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AF360E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44</w:t>
            </w:r>
            <w:r w:rsidR="00F60948" w:rsidRPr="009B6E11">
              <w:rPr>
                <w:rFonts w:ascii="Times New Roman" w:hAnsi="Times New Roman"/>
                <w:sz w:val="20"/>
                <w:szCs w:val="20"/>
              </w:rPr>
              <w:t>+2Гос+ДП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48" w:rsidRPr="009B6E11" w:rsidRDefault="00AF360E" w:rsidP="0021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E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F60948" w:rsidRPr="00D55CCB" w:rsidRDefault="00F60948" w:rsidP="00210F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1B1" w:rsidRPr="00D55CCB" w:rsidRDefault="00C961B1" w:rsidP="00210F80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  <w:sectPr w:rsidR="00C961B1" w:rsidRPr="00D55CCB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52A" w:rsidRPr="00D55CCB" w:rsidRDefault="00B64EDA" w:rsidP="00210F80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55CC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F6613">
        <w:rPr>
          <w:rFonts w:ascii="Times New Roman" w:hAnsi="Times New Roman"/>
          <w:sz w:val="28"/>
          <w:szCs w:val="28"/>
        </w:rPr>
        <w:t>1</w:t>
      </w:r>
    </w:p>
    <w:p w:rsidR="00CC01AB" w:rsidRDefault="00CC01AB" w:rsidP="00CC01A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55CCB">
        <w:rPr>
          <w:rFonts w:ascii="Times New Roman" w:hAnsi="Times New Roman"/>
          <w:sz w:val="24"/>
          <w:szCs w:val="24"/>
        </w:rPr>
        <w:t>Таблица П</w:t>
      </w:r>
      <w:r w:rsidR="00064129">
        <w:rPr>
          <w:rFonts w:ascii="Times New Roman" w:hAnsi="Times New Roman"/>
          <w:sz w:val="24"/>
          <w:szCs w:val="24"/>
        </w:rPr>
        <w:t>1</w:t>
      </w:r>
      <w:r w:rsidRPr="00D55CCB">
        <w:rPr>
          <w:rFonts w:ascii="Times New Roman" w:hAnsi="Times New Roman"/>
          <w:sz w:val="24"/>
          <w:szCs w:val="24"/>
        </w:rPr>
        <w:t>.</w:t>
      </w:r>
      <w:r w:rsidR="00311754">
        <w:rPr>
          <w:rFonts w:ascii="Times New Roman" w:hAnsi="Times New Roman"/>
          <w:sz w:val="24"/>
          <w:szCs w:val="24"/>
        </w:rPr>
        <w:t>1</w:t>
      </w:r>
      <w:r w:rsidRPr="00D55CCB">
        <w:rPr>
          <w:rFonts w:ascii="Times New Roman" w:hAnsi="Times New Roman"/>
          <w:sz w:val="24"/>
          <w:szCs w:val="24"/>
        </w:rPr>
        <w:t xml:space="preserve"> - Сведения об изучаемых дисциплинах и формируемых компетенциях</w:t>
      </w:r>
    </w:p>
    <w:tbl>
      <w:tblPr>
        <w:tblStyle w:val="a5"/>
        <w:tblW w:w="14979" w:type="dxa"/>
        <w:tblInd w:w="438" w:type="dxa"/>
        <w:tblLayout w:type="fixed"/>
        <w:tblLook w:val="04A0" w:firstRow="1" w:lastRow="0" w:firstColumn="1" w:lastColumn="0" w:noHBand="0" w:noVBand="1"/>
      </w:tblPr>
      <w:tblGrid>
        <w:gridCol w:w="691"/>
        <w:gridCol w:w="1814"/>
        <w:gridCol w:w="9356"/>
        <w:gridCol w:w="1134"/>
        <w:gridCol w:w="1984"/>
      </w:tblGrid>
      <w:tr w:rsidR="00EA0B11" w:rsidRPr="007927CA" w:rsidTr="002D7737">
        <w:tc>
          <w:tcPr>
            <w:tcW w:w="691" w:type="dxa"/>
          </w:tcPr>
          <w:p w:rsidR="00EA0B11" w:rsidRPr="007927CA" w:rsidRDefault="00EA0B11" w:rsidP="0015683F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27CA"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27CA">
              <w:rPr>
                <w:rFonts w:ascii="Times New Roman" w:hAnsi="Times New Roman"/>
                <w:b/>
                <w:lang w:val="kk-KZ"/>
              </w:rPr>
              <w:t>Наименование дисциплины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27CA">
              <w:rPr>
                <w:rFonts w:ascii="Times New Roman" w:hAnsi="Times New Roman"/>
                <w:b/>
                <w:lang w:val="kk-KZ"/>
              </w:rPr>
              <w:t>Краткое описание дисциплины</w:t>
            </w:r>
          </w:p>
          <w:p w:rsidR="00EA0B11" w:rsidRPr="007927CA" w:rsidRDefault="00EA0B11" w:rsidP="0015683F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27CA">
              <w:rPr>
                <w:rFonts w:ascii="Times New Roman" w:hAnsi="Times New Roman"/>
                <w:b/>
                <w:lang w:val="kk-KZ"/>
              </w:rPr>
              <w:t>(30-50 слов)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27CA">
              <w:rPr>
                <w:rFonts w:ascii="Times New Roman" w:hAnsi="Times New Roman"/>
                <w:b/>
                <w:lang w:val="kk-KZ"/>
              </w:rPr>
              <w:t>Кол-во кредитов</w:t>
            </w:r>
          </w:p>
        </w:tc>
        <w:tc>
          <w:tcPr>
            <w:tcW w:w="1984" w:type="dxa"/>
          </w:tcPr>
          <w:p w:rsidR="00EA0B11" w:rsidRPr="007927CA" w:rsidRDefault="00EA0B11" w:rsidP="0015683F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27CA">
              <w:rPr>
                <w:rFonts w:ascii="Times New Roman" w:hAnsi="Times New Roman"/>
                <w:b/>
                <w:lang w:val="kk-KZ"/>
              </w:rPr>
              <w:t>Формируемые компетенции (коды)</w:t>
            </w:r>
          </w:p>
        </w:tc>
      </w:tr>
      <w:tr w:rsidR="00EA0B11" w:rsidRPr="007927CA" w:rsidTr="002D7737">
        <w:tc>
          <w:tcPr>
            <w:tcW w:w="14979" w:type="dxa"/>
            <w:gridSpan w:val="5"/>
          </w:tcPr>
          <w:p w:rsidR="00EA0B11" w:rsidRPr="007927CA" w:rsidRDefault="00EA0B11" w:rsidP="002E2B54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27CA">
              <w:rPr>
                <w:rFonts w:ascii="Times New Roman" w:hAnsi="Times New Roman"/>
                <w:b/>
                <w:lang w:val="kk-KZ"/>
              </w:rPr>
              <w:t>Цик</w:t>
            </w:r>
            <w:r w:rsidR="002E2B54" w:rsidRPr="007927CA">
              <w:rPr>
                <w:rFonts w:ascii="Times New Roman" w:hAnsi="Times New Roman"/>
                <w:b/>
                <w:lang w:val="kk-KZ"/>
              </w:rPr>
              <w:t>л общеобразовательных дисциплин</w:t>
            </w:r>
          </w:p>
        </w:tc>
      </w:tr>
      <w:tr w:rsidR="002E2B54" w:rsidRPr="007927CA" w:rsidTr="002D7737">
        <w:tc>
          <w:tcPr>
            <w:tcW w:w="14979" w:type="dxa"/>
            <w:gridSpan w:val="5"/>
          </w:tcPr>
          <w:p w:rsidR="002E2B54" w:rsidRPr="007927CA" w:rsidRDefault="002E2B54" w:rsidP="0015683F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27CA">
              <w:rPr>
                <w:rFonts w:ascii="Times New Roman" w:hAnsi="Times New Roman"/>
                <w:b/>
                <w:lang w:val="kk-KZ"/>
              </w:rPr>
              <w:t>О</w:t>
            </w:r>
            <w:r w:rsidR="00FB1AE1" w:rsidRPr="007927CA">
              <w:rPr>
                <w:rFonts w:ascii="Times New Roman" w:hAnsi="Times New Roman"/>
                <w:b/>
                <w:lang w:val="kk-KZ"/>
              </w:rPr>
              <w:t>б</w:t>
            </w:r>
            <w:r w:rsidRPr="007927CA">
              <w:rPr>
                <w:rFonts w:ascii="Times New Roman" w:hAnsi="Times New Roman"/>
                <w:b/>
                <w:lang w:val="kk-KZ"/>
              </w:rPr>
              <w:t>язательный компонент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EA0B11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1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Современная история Казахстана (на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каз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>. языке)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«Современная история Казахстана» студенты должны понимать важнейшие периоды и события в истории Казахстана, овладеть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спосособностью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анализировать ключевые проблемы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Отестественной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истории и умением ориентироваться в историческом пространстве.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A0B11" w:rsidRPr="007927CA" w:rsidRDefault="008E3A4B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</w:t>
            </w:r>
            <w:r w:rsidR="00EA0B11" w:rsidRPr="007927CA">
              <w:rPr>
                <w:rFonts w:ascii="Times New Roman" w:hAnsi="Times New Roman"/>
              </w:rPr>
              <w:t>1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EA0B11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2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Иностранный язык 1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 результате изучения дисциплины «Иностранный язык»  студенты должны овладеть иностранным языком на высоком профессиональном уровне, достаточном для профессионального взаимодействия с иностранными коллегами, а также для поиска, изучения и анализа иностранных источников информации. 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A0B11" w:rsidRPr="007927CA" w:rsidRDefault="008E3A4B" w:rsidP="008E3A4B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</w:t>
            </w:r>
            <w:r w:rsidR="00EA0B11" w:rsidRPr="007927CA">
              <w:rPr>
                <w:rFonts w:ascii="Times New Roman" w:hAnsi="Times New Roman"/>
              </w:rPr>
              <w:t>1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EA0B11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3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Иностранный язык 2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 результате изучения дисциплины «Иностранный язык»  студенты должны овладеть иностранным языком на высоком профессиональном уровне, достаточном для профессионального взаимодействия с иностранными коллегами, а также для поиска, изучения и анализа иностранных источников информации. 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A0B11" w:rsidRPr="007927CA" w:rsidRDefault="008E3A4B" w:rsidP="0015683F">
            <w:r w:rsidRPr="007927CA">
              <w:rPr>
                <w:rFonts w:ascii="Times New Roman" w:hAnsi="Times New Roman"/>
              </w:rPr>
              <w:t>ON</w:t>
            </w:r>
            <w:r w:rsidR="00EA0B11" w:rsidRPr="007927CA">
              <w:rPr>
                <w:rFonts w:ascii="Times New Roman" w:hAnsi="Times New Roman"/>
              </w:rPr>
              <w:t>1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EA0B11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4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Казахский (русский) язык</w:t>
            </w:r>
            <w:r w:rsidR="00D446AC" w:rsidRPr="007927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  <w:lang w:val="kk-KZ"/>
              </w:rPr>
              <w:t>В результате изучения дисциплины «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>Казахский (русский) язык</w:t>
            </w:r>
            <w:r w:rsidRPr="007927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студенты овладеют навыками работы с аутентичными текстами, освоят систему языка и способы его использования, смогут продемонстрировать на русском языке как языке межнационального общения навыки письменной и устной коммуникации в различных сферах жизни (социально-бытовой, общественно-политической, учебно-профессиональной)). 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A0B11" w:rsidRPr="007927CA" w:rsidRDefault="008E3A4B" w:rsidP="0015683F">
            <w:r w:rsidRPr="007927CA">
              <w:rPr>
                <w:rFonts w:ascii="Times New Roman" w:hAnsi="Times New Roman"/>
              </w:rPr>
              <w:t>ON1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EA0B11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5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Казахский (русский) язык</w:t>
            </w:r>
            <w:r w:rsidR="00D446AC" w:rsidRPr="007927C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  <w:lang w:val="kk-KZ"/>
              </w:rPr>
              <w:t>В результате изучения дисциплины «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>Казахский (русский) язык</w:t>
            </w:r>
            <w:r w:rsidRPr="007927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студенты овладеют навыками работы с аутентичными текстами, освоят систему языка и способы его использования, смогут продемонстрировать на русском языке как языке межнационального общения навыки письменной и устной коммуникации в различных сферах жизни (социально-бытовой, общественно-политической, учебно-профессиональной)). 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A0B11" w:rsidRPr="007927CA" w:rsidRDefault="008E3A4B" w:rsidP="0015683F">
            <w:r w:rsidRPr="007927CA">
              <w:rPr>
                <w:rFonts w:ascii="Times New Roman" w:hAnsi="Times New Roman"/>
              </w:rPr>
              <w:t>ON1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EA0B11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6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Информационно-коммуникационные технологии (на англ. языке)</w:t>
            </w:r>
          </w:p>
        </w:tc>
        <w:tc>
          <w:tcPr>
            <w:tcW w:w="9356" w:type="dxa"/>
          </w:tcPr>
          <w:p w:rsidR="00EA0B11" w:rsidRPr="007927CA" w:rsidRDefault="00EA0B11" w:rsidP="00F67B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результатае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изучения дисциплины «Информационно-коммуникационные технологии» студенты </w:t>
            </w:r>
            <w:r w:rsidR="00F67B58" w:rsidRPr="007927CA">
              <w:rPr>
                <w:rFonts w:ascii="Times New Roman" w:hAnsi="Times New Roman"/>
                <w:sz w:val="20"/>
                <w:szCs w:val="20"/>
              </w:rPr>
              <w:t>овладеют информационными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 xml:space="preserve"> и коммуникационными компетенциями, которые облегчат повседневную жизнь и дадут возможность пользоваться современными</w:t>
            </w:r>
            <w:r w:rsidR="00F67B58" w:rsidRPr="00792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>информационными технологиями в различных областях профессиональной деятельности,</w:t>
            </w:r>
            <w:r w:rsidR="00F67B58" w:rsidRPr="00792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научной и практической работе, для самообразовательных и других целей. 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A0B11" w:rsidRPr="007927CA" w:rsidRDefault="008E3A4B" w:rsidP="008E3A4B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ON1</w:t>
            </w:r>
            <w:r w:rsidR="00EA0B11" w:rsidRPr="007927CA">
              <w:rPr>
                <w:rFonts w:ascii="Times New Roman" w:hAnsi="Times New Roman"/>
              </w:rPr>
              <w:t xml:space="preserve">, </w:t>
            </w:r>
            <w:r w:rsidRPr="007927CA">
              <w:rPr>
                <w:rFonts w:ascii="Times New Roman" w:hAnsi="Times New Roman"/>
                <w:lang w:val="en-US"/>
              </w:rPr>
              <w:t>ON</w:t>
            </w:r>
            <w:r w:rsidR="00EA0B11" w:rsidRPr="007927CA">
              <w:rPr>
                <w:rFonts w:ascii="Times New Roman" w:hAnsi="Times New Roman"/>
              </w:rPr>
              <w:t>2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EA0B11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7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Модуль соц.-пол.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зн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. (социология, политология) 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студенты овладеют необходимыми  знаниями о  культурном  развитии общества,  о культурном наследии своей страны, а также у них будет сформировано понимание закономерностей развития политических процессов, места и роли политики в общественной жизни, особенностей политических отношений современного мира.</w:t>
            </w:r>
          </w:p>
        </w:tc>
        <w:tc>
          <w:tcPr>
            <w:tcW w:w="1134" w:type="dxa"/>
          </w:tcPr>
          <w:p w:rsidR="00EA0B11" w:rsidRPr="007927CA" w:rsidRDefault="002E2B54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A0B11" w:rsidRPr="007927CA" w:rsidRDefault="008E3A4B" w:rsidP="0015683F">
            <w:r w:rsidRPr="007927CA">
              <w:rPr>
                <w:rFonts w:ascii="Times New Roman" w:hAnsi="Times New Roman"/>
              </w:rPr>
              <w:t>ON1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EA0B11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8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Модуль соц.-пол.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зн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. (культурология, психология) 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студенты получат навыки и умения </w:t>
            </w:r>
            <w:r w:rsidRPr="007927CA">
              <w:rPr>
                <w:rFonts w:ascii="Times New Roman" w:hAnsi="Times New Roman"/>
                <w:sz w:val="20"/>
                <w:szCs w:val="28"/>
              </w:rPr>
              <w:t>аргументировано и обоснованно представлять информацию о различных этапах развития казахстанского общества, социальных и межличностных отношений, разрабатывать программы решения конфликтных ситуаций в обществе, в том числе в профессиональном социуме.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A0B11" w:rsidRPr="007927CA" w:rsidRDefault="008E3A4B" w:rsidP="0015683F">
            <w:r w:rsidRPr="007927CA">
              <w:rPr>
                <w:rFonts w:ascii="Times New Roman" w:hAnsi="Times New Roman"/>
              </w:rPr>
              <w:t>ON1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EA0B11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9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«Философия» студенты овладеют общекультурными и профессиональными компетенциями, а именно научаться воспринимать, анализировать и понимать </w:t>
            </w:r>
            <w:r w:rsidRPr="007927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мировоззренческие, социально и личностно значимые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филосовские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проблемы, научаться </w:t>
            </w:r>
            <w:r w:rsidRPr="007927CA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базовым навыкам аналитического чтения текстов с использованием традиционных методов и современных информационных технологий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</w:tcPr>
          <w:p w:rsidR="00EA0B11" w:rsidRPr="007927CA" w:rsidRDefault="008E3A4B" w:rsidP="0015683F">
            <w:r w:rsidRPr="007927CA">
              <w:rPr>
                <w:rFonts w:ascii="Times New Roman" w:hAnsi="Times New Roman"/>
              </w:rPr>
              <w:t>ON1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446479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Физическая культура 1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 результате активного участия при прохождении данной дисциплины студенты научаться быть приверженными к здоровому образу жизни, повысят свои спортивные достижения и будут нацелены на должный уровень физической подготовки, необходимой для активной профессиональной деятельности.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A0B11" w:rsidRPr="007927CA" w:rsidRDefault="008E3A4B" w:rsidP="0015683F">
            <w:r w:rsidRPr="007927CA">
              <w:rPr>
                <w:rFonts w:ascii="Times New Roman" w:hAnsi="Times New Roman"/>
              </w:rPr>
              <w:t>ON1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446479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11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Физическая культура 2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 результате активного участия при прохождении данной дисциплины студенты научаться быть приверженными к здоровому образу жизни, повысят свои спортивные достижения и будут нацелены на должный уровень физической подготовки, необходимой для активной профессиональной деятельности.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A0B11" w:rsidRPr="007927CA" w:rsidRDefault="008E3A4B" w:rsidP="0015683F">
            <w:r w:rsidRPr="007927CA">
              <w:rPr>
                <w:rFonts w:ascii="Times New Roman" w:hAnsi="Times New Roman"/>
              </w:rPr>
              <w:t>ON1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446479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12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Физическая культура 3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 результате активного участия при прохождении данной дисциплины студенты научаться быть приверженными к здоровому образу жизни, повысят свои спортивные достижения и будут нацелены на должный уровень физической подготовки, необходимой для активной профессиональной деятельности.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A0B11" w:rsidRPr="007927CA" w:rsidRDefault="008E3A4B" w:rsidP="0015683F">
            <w:r w:rsidRPr="007927CA">
              <w:rPr>
                <w:rFonts w:ascii="Times New Roman" w:hAnsi="Times New Roman"/>
              </w:rPr>
              <w:t>ON1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446479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13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Физическая культура 4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 результате активного участия при прохождении данной дисциплины студенты научаться быть приверженными к здоровому образу жизни, повысят свои спортивные достижения и будут нацелены на должный уровень физической подготовки, необходимой для активной профессиональной деятельности.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A0B11" w:rsidRPr="007927CA" w:rsidRDefault="008E3A4B" w:rsidP="0015683F">
            <w:r w:rsidRPr="007927CA">
              <w:rPr>
                <w:rFonts w:ascii="Times New Roman" w:hAnsi="Times New Roman"/>
              </w:rPr>
              <w:t>ON1</w:t>
            </w:r>
          </w:p>
        </w:tc>
      </w:tr>
      <w:tr w:rsidR="002E2B54" w:rsidRPr="007927CA" w:rsidTr="002D7737">
        <w:tc>
          <w:tcPr>
            <w:tcW w:w="691" w:type="dxa"/>
          </w:tcPr>
          <w:p w:rsidR="002E2B54" w:rsidRPr="007927CA" w:rsidRDefault="002E2B54" w:rsidP="0015683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2E2B54" w:rsidRPr="007927CA" w:rsidRDefault="002E2B54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2E2B54" w:rsidRPr="007927CA" w:rsidRDefault="002E2B54" w:rsidP="001568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Итого обязательный компонент ООД</w:t>
            </w:r>
          </w:p>
        </w:tc>
        <w:tc>
          <w:tcPr>
            <w:tcW w:w="1134" w:type="dxa"/>
          </w:tcPr>
          <w:p w:rsidR="002E2B54" w:rsidRPr="007927CA" w:rsidRDefault="002E2B54" w:rsidP="001568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:rsidR="002E2B54" w:rsidRPr="007927CA" w:rsidRDefault="002E2B54" w:rsidP="0015683F">
            <w:pPr>
              <w:rPr>
                <w:rFonts w:ascii="Times New Roman" w:hAnsi="Times New Roman"/>
              </w:rPr>
            </w:pPr>
          </w:p>
        </w:tc>
      </w:tr>
      <w:tr w:rsidR="002E2B54" w:rsidRPr="007927CA" w:rsidTr="002D7737">
        <w:tc>
          <w:tcPr>
            <w:tcW w:w="14979" w:type="dxa"/>
            <w:gridSpan w:val="5"/>
          </w:tcPr>
          <w:p w:rsidR="002E2B54" w:rsidRPr="007927CA" w:rsidRDefault="002E2B54" w:rsidP="002E2B54">
            <w:pPr>
              <w:jc w:val="center"/>
              <w:rPr>
                <w:rFonts w:ascii="Times New Roman" w:hAnsi="Times New Roman"/>
                <w:b/>
              </w:rPr>
            </w:pPr>
            <w:r w:rsidRPr="007927CA">
              <w:rPr>
                <w:rFonts w:ascii="Times New Roman" w:hAnsi="Times New Roman"/>
                <w:b/>
              </w:rPr>
              <w:t>Вузовский компонент</w:t>
            </w:r>
          </w:p>
        </w:tc>
      </w:tr>
      <w:tr w:rsidR="00D446AC" w:rsidRPr="007927CA" w:rsidTr="00D446AC">
        <w:trPr>
          <w:trHeight w:val="3450"/>
        </w:trPr>
        <w:tc>
          <w:tcPr>
            <w:tcW w:w="691" w:type="dxa"/>
          </w:tcPr>
          <w:p w:rsidR="00D446AC" w:rsidRPr="007927CA" w:rsidRDefault="00D446AC" w:rsidP="005906E7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14</w:t>
            </w:r>
          </w:p>
          <w:p w:rsidR="00D446AC" w:rsidRPr="007927CA" w:rsidRDefault="00D446AC" w:rsidP="005906E7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D446AC" w:rsidRPr="007927CA" w:rsidRDefault="00D446AC" w:rsidP="005906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Модуль вузовского компонента ООД (Основы этики и антикоррупционной культуры, </w:t>
            </w:r>
          </w:p>
          <w:p w:rsidR="00D446AC" w:rsidRPr="007927CA" w:rsidRDefault="00D446AC" w:rsidP="00A37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Экология и безопасность жизнедеятельности, Экономика, предпринимательство, лидерство и инновации)</w:t>
            </w:r>
          </w:p>
          <w:p w:rsidR="00D446AC" w:rsidRPr="007927CA" w:rsidRDefault="00D446AC" w:rsidP="005906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D446AC" w:rsidRPr="007927CA" w:rsidRDefault="00D446AC" w:rsidP="00D446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изчения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данного модуля студенты овладеют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компетнциями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комплексного социально-экономического анализа сложных и динамично развивающихся процессов и систем, освоят навыки применения полученных знаний для построения эффективной системы создания бизнеса, аргументировано решать проблемы, демонстрировать знания и понимание в области экономики и управлении производством на казахстанских предприятиях,  основами общей экологии и концепцией устойчивого развития, способностью применять их при анализе актуальных экологических проблем, а также овладеют знаниями правовых, этических норм для использования их в профессиональной деятельности; получат комплексные знания о сущности</w:t>
            </w:r>
            <w:r w:rsidRPr="007927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>факторах коррупции; разовьют правовую культуру личности, способствующую противодействию  коррупции; получат знания, умения и навыками по противодействию коррупции и критического анализа коррупционных явлений.</w:t>
            </w:r>
          </w:p>
        </w:tc>
        <w:tc>
          <w:tcPr>
            <w:tcW w:w="1134" w:type="dxa"/>
          </w:tcPr>
          <w:p w:rsidR="00D446AC" w:rsidRPr="007927CA" w:rsidRDefault="00D446AC" w:rsidP="005906E7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446AC" w:rsidRPr="007927CA" w:rsidRDefault="00D446AC" w:rsidP="005906E7">
            <w:r w:rsidRPr="007927CA">
              <w:rPr>
                <w:rFonts w:ascii="Times New Roman" w:hAnsi="Times New Roman"/>
              </w:rPr>
              <w:t>ON1</w:t>
            </w:r>
          </w:p>
          <w:p w:rsidR="00D446AC" w:rsidRPr="007927CA" w:rsidRDefault="00D446AC" w:rsidP="005906E7"/>
        </w:tc>
      </w:tr>
      <w:tr w:rsidR="002E2B54" w:rsidRPr="007927CA" w:rsidTr="002D7737">
        <w:tc>
          <w:tcPr>
            <w:tcW w:w="691" w:type="dxa"/>
          </w:tcPr>
          <w:p w:rsidR="002E2B54" w:rsidRPr="007927CA" w:rsidRDefault="002E2B54" w:rsidP="005906E7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2E2B54" w:rsidRPr="007927CA" w:rsidRDefault="002E2B54" w:rsidP="005906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2E2B54" w:rsidRPr="007927CA" w:rsidRDefault="002E2B54" w:rsidP="005906E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Итого вузовский компонент ООД</w:t>
            </w:r>
          </w:p>
        </w:tc>
        <w:tc>
          <w:tcPr>
            <w:tcW w:w="1134" w:type="dxa"/>
          </w:tcPr>
          <w:p w:rsidR="002E2B54" w:rsidRPr="007927CA" w:rsidRDefault="002E2B54" w:rsidP="005906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E2B54" w:rsidRPr="007927CA" w:rsidRDefault="002E2B54" w:rsidP="005906E7">
            <w:pPr>
              <w:rPr>
                <w:rFonts w:ascii="Times New Roman" w:hAnsi="Times New Roman"/>
              </w:rPr>
            </w:pPr>
          </w:p>
        </w:tc>
      </w:tr>
      <w:tr w:rsidR="00EA0B11" w:rsidRPr="007927CA" w:rsidTr="002D7737">
        <w:tc>
          <w:tcPr>
            <w:tcW w:w="14979" w:type="dxa"/>
            <w:gridSpan w:val="5"/>
          </w:tcPr>
          <w:p w:rsidR="00EA0B11" w:rsidRPr="007927CA" w:rsidRDefault="00EA0B11" w:rsidP="0049447D">
            <w:pPr>
              <w:jc w:val="center"/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  <w:b/>
                <w:lang w:val="kk-KZ"/>
              </w:rPr>
              <w:t>Цикл базовых дисциплин</w:t>
            </w:r>
          </w:p>
        </w:tc>
      </w:tr>
      <w:tr w:rsidR="0049447D" w:rsidRPr="007927CA" w:rsidTr="002D7737">
        <w:tc>
          <w:tcPr>
            <w:tcW w:w="14979" w:type="dxa"/>
            <w:gridSpan w:val="5"/>
          </w:tcPr>
          <w:p w:rsidR="0049447D" w:rsidRPr="007927CA" w:rsidRDefault="0049447D" w:rsidP="0049447D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27CA">
              <w:rPr>
                <w:rFonts w:ascii="Times New Roman" w:hAnsi="Times New Roman"/>
                <w:b/>
                <w:lang w:val="kk-KZ"/>
              </w:rPr>
              <w:t>Вузовский компонент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EA0B11" w:rsidP="00D446AC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1</w:t>
            </w:r>
            <w:r w:rsidR="00D446AC" w:rsidRPr="007927CA">
              <w:rPr>
                <w:rFonts w:ascii="Times New Roman" w:hAnsi="Times New Roman"/>
              </w:rPr>
              <w:t>5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Математика 1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«Математика 1» студенты изучат фундаментальные разделы высшей математики: </w:t>
            </w:r>
            <w:r w:rsidRPr="007927CA">
              <w:rPr>
                <w:rFonts w:ascii="Times New Roman" w:hAnsi="Times New Roman"/>
                <w:sz w:val="20"/>
                <w:szCs w:val="20"/>
                <w:lang w:val="kk-KZ"/>
              </w:rPr>
              <w:t>э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лементы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линейной алгебры и аналитической геометрии: определители, матрицы, системы линейных уравнений, векторы, уравнения прямой и плоскости, кривые второго порядка; дифференциальное </w:t>
            </w:r>
            <w:r w:rsidRPr="007927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 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интегральное исчисление функций одной переменной:  предел функции, непрерывность, производная функции, </w:t>
            </w:r>
            <w:r w:rsidRPr="007927CA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ервообразная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 xml:space="preserve"> определенный интеграл и комплексные числа.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A0B11" w:rsidRPr="007927CA" w:rsidRDefault="008E3A4B" w:rsidP="0015683F">
            <w:r w:rsidRPr="007927CA">
              <w:rPr>
                <w:rFonts w:ascii="Times New Roman" w:hAnsi="Times New Roman"/>
              </w:rPr>
              <w:t>ON1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EA0B11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lastRenderedPageBreak/>
              <w:t>1</w:t>
            </w:r>
            <w:r w:rsidR="007E636F" w:rsidRPr="007927CA">
              <w:rPr>
                <w:rFonts w:ascii="Times New Roman" w:hAnsi="Times New Roman"/>
              </w:rPr>
              <w:t>6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«Физика» студенты освоят теоретические основы </w:t>
            </w:r>
            <w:r w:rsidRPr="007927CA">
              <w:rPr>
                <w:rFonts w:ascii="Times New Roman" w:hAnsi="Times New Roman"/>
                <w:sz w:val="20"/>
                <w:szCs w:val="28"/>
              </w:rPr>
              <w:t xml:space="preserve">классической  механики, элементы специальной (частной) теории относительности, основы молекулярной физики и термодинамики, электростатики, постоянный электрический ток и электромагнетизм, механические колебания и волны. </w:t>
            </w:r>
          </w:p>
        </w:tc>
        <w:tc>
          <w:tcPr>
            <w:tcW w:w="1134" w:type="dxa"/>
          </w:tcPr>
          <w:p w:rsidR="00EA0B11" w:rsidRPr="007927CA" w:rsidRDefault="009F536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A0B11" w:rsidRPr="007927CA" w:rsidRDefault="008E3A4B" w:rsidP="0015683F">
            <w:r w:rsidRPr="007927CA">
              <w:rPr>
                <w:rFonts w:ascii="Times New Roman" w:hAnsi="Times New Roman"/>
              </w:rPr>
              <w:t>ON1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EA0B11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1</w:t>
            </w:r>
            <w:r w:rsidR="007E636F" w:rsidRPr="007927CA">
              <w:rPr>
                <w:rFonts w:ascii="Times New Roman" w:hAnsi="Times New Roman"/>
              </w:rPr>
              <w:t>7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Математика 2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«Математика 2» студенты изучат разделы высшей математики: </w:t>
            </w:r>
            <w:r w:rsidRPr="007927CA">
              <w:rPr>
                <w:rFonts w:ascii="Times New Roman" w:hAnsi="Times New Roman"/>
                <w:sz w:val="20"/>
                <w:szCs w:val="28"/>
              </w:rPr>
              <w:t>д</w:t>
            </w:r>
            <w:r w:rsidRPr="007927CA">
              <w:rPr>
                <w:rFonts w:ascii="Times New Roman" w:hAnsi="Times New Roman"/>
                <w:spacing w:val="-7"/>
                <w:w w:val="103"/>
                <w:sz w:val="20"/>
                <w:szCs w:val="28"/>
                <w:lang w:val="kk-KZ"/>
              </w:rPr>
              <w:t>ифференциальное и интегральное исчисления функции нескольких переменных: ч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8"/>
              </w:rPr>
              <w:t>астные</w:t>
            </w:r>
            <w:proofErr w:type="spellEnd"/>
            <w:r w:rsidRPr="007927CA">
              <w:rPr>
                <w:rFonts w:ascii="Times New Roman" w:hAnsi="Times New Roman"/>
                <w:sz w:val="20"/>
                <w:szCs w:val="28"/>
              </w:rPr>
              <w:t xml:space="preserve"> производные, п</w:t>
            </w:r>
            <w:r w:rsidRPr="007927CA">
              <w:rPr>
                <w:rFonts w:ascii="Times New Roman" w:hAnsi="Times New Roman"/>
                <w:spacing w:val="-2"/>
                <w:w w:val="103"/>
                <w:sz w:val="20"/>
                <w:szCs w:val="28"/>
                <w:lang w:val="kk-KZ"/>
              </w:rPr>
              <w:t>олный дифференциал и его связь с частными производными, э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8"/>
              </w:rPr>
              <w:t>кстремумы</w:t>
            </w:r>
            <w:proofErr w:type="spellEnd"/>
            <w:r w:rsidRPr="007927CA">
              <w:rPr>
                <w:rFonts w:ascii="Times New Roman" w:hAnsi="Times New Roman"/>
                <w:sz w:val="20"/>
                <w:szCs w:val="28"/>
              </w:rPr>
              <w:t xml:space="preserve"> функций нескольких переменных, </w:t>
            </w:r>
            <w:r w:rsidRPr="007927CA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кратные </w:t>
            </w:r>
            <w:r w:rsidRPr="007927CA">
              <w:rPr>
                <w:rFonts w:ascii="Times New Roman" w:hAnsi="Times New Roman"/>
                <w:sz w:val="20"/>
                <w:szCs w:val="28"/>
              </w:rPr>
              <w:t xml:space="preserve">интегралы; дифференциальные уравнения: дифференциальные уравнения первого и </w:t>
            </w:r>
            <w:r w:rsidRPr="007927CA">
              <w:rPr>
                <w:rFonts w:ascii="Times New Roman" w:hAnsi="Times New Roman"/>
                <w:sz w:val="20"/>
              </w:rPr>
              <w:t>высших порядков;</w:t>
            </w:r>
            <w:r w:rsidRPr="007927CA">
              <w:rPr>
                <w:rFonts w:ascii="Times New Roman" w:hAnsi="Times New Roman"/>
                <w:sz w:val="20"/>
                <w:lang w:val="kk-KZ"/>
              </w:rPr>
              <w:t xml:space="preserve"> теория рядов: ч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8"/>
              </w:rPr>
              <w:t>исловые</w:t>
            </w:r>
            <w:proofErr w:type="spellEnd"/>
            <w:r w:rsidRPr="007927CA">
              <w:rPr>
                <w:rFonts w:ascii="Times New Roman" w:hAnsi="Times New Roman"/>
                <w:sz w:val="20"/>
                <w:szCs w:val="28"/>
              </w:rPr>
              <w:t xml:space="preserve"> ряды</w:t>
            </w:r>
            <w:r w:rsidRPr="007927CA">
              <w:rPr>
                <w:rFonts w:ascii="Times New Roman" w:hAnsi="Times New Roman"/>
                <w:sz w:val="20"/>
                <w:szCs w:val="28"/>
                <w:lang w:val="kk-KZ"/>
              </w:rPr>
              <w:t>, ф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8"/>
              </w:rPr>
              <w:t>ункциональные</w:t>
            </w:r>
            <w:proofErr w:type="spellEnd"/>
            <w:r w:rsidRPr="007927CA">
              <w:rPr>
                <w:rFonts w:ascii="Times New Roman" w:hAnsi="Times New Roman"/>
                <w:sz w:val="20"/>
                <w:szCs w:val="28"/>
              </w:rPr>
              <w:t xml:space="preserve"> ряды</w:t>
            </w:r>
            <w:r w:rsidRPr="007927CA">
              <w:rPr>
                <w:rFonts w:ascii="Times New Roman" w:hAnsi="Times New Roman"/>
                <w:sz w:val="20"/>
                <w:szCs w:val="28"/>
                <w:lang w:val="kk-KZ"/>
              </w:rPr>
              <w:t>, р</w:t>
            </w:r>
            <w:r w:rsidRPr="007927CA">
              <w:rPr>
                <w:rFonts w:ascii="Times New Roman" w:hAnsi="Times New Roman"/>
                <w:sz w:val="20"/>
                <w:szCs w:val="28"/>
              </w:rPr>
              <w:t>яд Фурье.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A0B11" w:rsidRPr="007927CA" w:rsidRDefault="008E3A4B" w:rsidP="0015683F">
            <w:r w:rsidRPr="007927CA">
              <w:rPr>
                <w:rFonts w:ascii="Times New Roman" w:hAnsi="Times New Roman"/>
              </w:rPr>
              <w:t>ON1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C41715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18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Учебная практика. Основы компьютерной графики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студенты освоят </w:t>
            </w:r>
            <w:r w:rsidRPr="007927CA">
              <w:rPr>
                <w:rFonts w:ascii="Times New Roman" w:hAnsi="Times New Roman"/>
              </w:rPr>
              <w:t xml:space="preserve">методы компьютерной геометрии, растровой и векторной графики, приобретут навыки работы с графическими библиотеками и в современных графических пакетах и системах, таких как </w:t>
            </w:r>
            <w:r w:rsidRPr="007927CA">
              <w:rPr>
                <w:rFonts w:ascii="Times New Roman" w:hAnsi="Times New Roman"/>
                <w:lang w:val="en-US"/>
              </w:rPr>
              <w:t>Photoshop</w:t>
            </w:r>
            <w:r w:rsidRPr="007927CA">
              <w:rPr>
                <w:rFonts w:ascii="Times New Roman" w:hAnsi="Times New Roman"/>
              </w:rPr>
              <w:t xml:space="preserve">, </w:t>
            </w:r>
            <w:r w:rsidRPr="007927CA">
              <w:rPr>
                <w:rFonts w:ascii="Times New Roman" w:hAnsi="Times New Roman"/>
                <w:lang w:val="en-US"/>
              </w:rPr>
              <w:t>CorelDraw</w:t>
            </w:r>
            <w:r w:rsidRPr="007927CA">
              <w:rPr>
                <w:rFonts w:ascii="Times New Roman" w:hAnsi="Times New Roman"/>
              </w:rPr>
              <w:t xml:space="preserve"> и т.д. 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A0B11" w:rsidRPr="007927CA" w:rsidRDefault="008E3A4B" w:rsidP="0015683F">
            <w:r w:rsidRPr="007927CA">
              <w:rPr>
                <w:rFonts w:ascii="Times New Roman" w:hAnsi="Times New Roman"/>
              </w:rPr>
              <w:t>ON1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C41715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19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Профессиональный казахский (русский) язык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8"/>
              </w:rPr>
              <w:t xml:space="preserve">В результате изучения дисциплины студенты освоят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8"/>
              </w:rPr>
              <w:t>лингвопрофессиональные</w:t>
            </w:r>
            <w:proofErr w:type="spellEnd"/>
            <w:r w:rsidRPr="007927CA">
              <w:rPr>
                <w:rFonts w:ascii="Times New Roman" w:hAnsi="Times New Roman"/>
                <w:sz w:val="20"/>
                <w:szCs w:val="28"/>
              </w:rPr>
              <w:t xml:space="preserve"> компетенции</w:t>
            </w:r>
            <w:r w:rsidRPr="007927CA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, </w:t>
            </w:r>
            <w:r w:rsidRPr="007927CA">
              <w:rPr>
                <w:rFonts w:ascii="Times New Roman" w:hAnsi="Times New Roman"/>
                <w:sz w:val="20"/>
                <w:szCs w:val="28"/>
              </w:rPr>
              <w:t xml:space="preserve">интегрирующие общекультурные, интеллектуальные, социальные и профессиональные качества специалист; </w:t>
            </w:r>
            <w:r w:rsidRPr="007927CA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освоят навыки применения </w:t>
            </w:r>
            <w:proofErr w:type="spellStart"/>
            <w:r w:rsidRPr="007927CA">
              <w:rPr>
                <w:rFonts w:ascii="Times New Roman" w:hAnsi="Times New Roman"/>
                <w:bCs/>
                <w:sz w:val="20"/>
                <w:szCs w:val="28"/>
              </w:rPr>
              <w:t>специальн</w:t>
            </w:r>
            <w:proofErr w:type="spellEnd"/>
            <w:r w:rsidRPr="007927CA">
              <w:rPr>
                <w:rFonts w:ascii="Times New Roman" w:hAnsi="Times New Roman"/>
                <w:bCs/>
                <w:sz w:val="20"/>
                <w:szCs w:val="28"/>
                <w:lang w:val="kk-KZ"/>
              </w:rPr>
              <w:t>ой</w:t>
            </w:r>
            <w:r w:rsidRPr="007927CA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proofErr w:type="spellStart"/>
            <w:r w:rsidRPr="007927CA">
              <w:rPr>
                <w:rFonts w:ascii="Times New Roman" w:hAnsi="Times New Roman"/>
                <w:bCs/>
                <w:sz w:val="20"/>
                <w:szCs w:val="28"/>
              </w:rPr>
              <w:t>лексик</w:t>
            </w:r>
            <w:proofErr w:type="spellEnd"/>
            <w:r w:rsidRPr="007927CA">
              <w:rPr>
                <w:rFonts w:ascii="Times New Roman" w:hAnsi="Times New Roman"/>
                <w:bCs/>
                <w:sz w:val="20"/>
                <w:szCs w:val="28"/>
                <w:lang w:val="kk-KZ"/>
              </w:rPr>
              <w:t>и</w:t>
            </w:r>
            <w:r w:rsidRPr="007927CA">
              <w:rPr>
                <w:rFonts w:ascii="Times New Roman" w:hAnsi="Times New Roman"/>
                <w:bCs/>
                <w:sz w:val="20"/>
                <w:szCs w:val="28"/>
              </w:rPr>
              <w:t xml:space="preserve">  в профессиональной  сфере</w:t>
            </w:r>
            <w:r w:rsidRPr="007927CA">
              <w:rPr>
                <w:rFonts w:ascii="Times New Roman" w:hAnsi="Times New Roman"/>
                <w:bCs/>
                <w:sz w:val="20"/>
                <w:szCs w:val="28"/>
                <w:lang w:val="kk-KZ"/>
              </w:rPr>
              <w:t xml:space="preserve">, </w:t>
            </w:r>
            <w:r w:rsidRPr="007927CA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воспроизведения и анализа текста общетехнической и узкоспециальной тематики, продуцирования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8"/>
              </w:rPr>
              <w:t>собственн</w:t>
            </w:r>
            <w:proofErr w:type="spellEnd"/>
            <w:r w:rsidRPr="007927CA">
              <w:rPr>
                <w:rFonts w:ascii="Times New Roman" w:hAnsi="Times New Roman"/>
                <w:sz w:val="20"/>
                <w:szCs w:val="28"/>
                <w:lang w:val="kk-KZ"/>
              </w:rPr>
              <w:t>ого</w:t>
            </w:r>
            <w:r w:rsidRPr="007927CA">
              <w:rPr>
                <w:rFonts w:ascii="Times New Roman" w:hAnsi="Times New Roman"/>
                <w:sz w:val="20"/>
                <w:szCs w:val="28"/>
              </w:rPr>
              <w:t xml:space="preserve"> текст</w:t>
            </w:r>
            <w:r w:rsidRPr="007927CA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а по специальности в письменной/устной коммуникаци, </w:t>
            </w:r>
            <w:r w:rsidRPr="007927CA">
              <w:rPr>
                <w:rFonts w:ascii="Times New Roman" w:hAnsi="Times New Roman"/>
                <w:sz w:val="20"/>
                <w:szCs w:val="28"/>
              </w:rPr>
              <w:t>профессионального об</w:t>
            </w:r>
            <w:r w:rsidRPr="007927CA">
              <w:rPr>
                <w:rFonts w:ascii="Times New Roman" w:hAnsi="Times New Roman"/>
                <w:sz w:val="20"/>
                <w:szCs w:val="28"/>
                <w:lang w:val="kk-KZ"/>
              </w:rPr>
              <w:t>щ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8"/>
              </w:rPr>
              <w:t>ени</w:t>
            </w:r>
            <w:proofErr w:type="spellEnd"/>
            <w:r w:rsidRPr="007927CA">
              <w:rPr>
                <w:rFonts w:ascii="Times New Roman" w:hAnsi="Times New Roman"/>
                <w:sz w:val="20"/>
                <w:szCs w:val="28"/>
                <w:lang w:val="kk-KZ"/>
              </w:rPr>
              <w:t>я и публичного выступления на государственном (русском) языке</w:t>
            </w:r>
            <w:r w:rsidRPr="007927CA">
              <w:rPr>
                <w:rFonts w:ascii="Times New Roman" w:hAnsi="Times New Roman"/>
                <w:sz w:val="20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7C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84" w:type="dxa"/>
          </w:tcPr>
          <w:p w:rsidR="00EA0B11" w:rsidRPr="007927CA" w:rsidRDefault="008E3A4B" w:rsidP="0015683F">
            <w:r w:rsidRPr="007927CA">
              <w:rPr>
                <w:rFonts w:ascii="Times New Roman" w:hAnsi="Times New Roman"/>
              </w:rPr>
              <w:t>ON1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EA0B11" w:rsidP="00C41715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2</w:t>
            </w:r>
            <w:r w:rsidR="00C41715" w:rsidRPr="007927CA">
              <w:rPr>
                <w:rFonts w:ascii="Times New Roman" w:hAnsi="Times New Roman"/>
              </w:rPr>
              <w:t>0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Профессионально-ориентированный </w:t>
            </w:r>
            <w:r w:rsidR="007E75D3" w:rsidRPr="007927CA">
              <w:rPr>
                <w:rFonts w:ascii="Times New Roman" w:hAnsi="Times New Roman"/>
                <w:sz w:val="20"/>
                <w:szCs w:val="20"/>
              </w:rPr>
              <w:t xml:space="preserve">иностранный 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8"/>
                <w:lang w:val="kk-KZ"/>
              </w:rPr>
              <w:t>Дисциплина нацелена на развитие речевых навыков устного и письменного общения на иностранном языке, чтения и перевода текстов по специальности, продуцирования монологических высказываний с соблюдением правил речевого этикета. В результате студенты освоят навыки и знание словообразовательных моделей, контекстуальных значений многозначных слов, терминов, лексических конструкций, а также грамматики и синтаксиса технического языка.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7C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84" w:type="dxa"/>
          </w:tcPr>
          <w:p w:rsidR="00EA0B11" w:rsidRPr="007927CA" w:rsidRDefault="008E3A4B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ON1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EA0B11" w:rsidP="00C41715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2</w:t>
            </w:r>
            <w:r w:rsidR="00C41715" w:rsidRPr="007927CA">
              <w:rPr>
                <w:rFonts w:ascii="Times New Roman" w:hAnsi="Times New Roman"/>
              </w:rPr>
              <w:t>1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алгоримизации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и программирование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«Алгоритмы, структуры данных и программирование» студенты получат компетенции по основам алгоритмизации задач, методах разработки программ, динамических структур данных, методов проектирования программного обеспечения, стиля программирования, методов отладки и испытания программ.</w:t>
            </w:r>
          </w:p>
        </w:tc>
        <w:tc>
          <w:tcPr>
            <w:tcW w:w="1134" w:type="dxa"/>
          </w:tcPr>
          <w:p w:rsidR="00EA0B11" w:rsidRPr="007927CA" w:rsidRDefault="009F5361" w:rsidP="001568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7C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984" w:type="dxa"/>
          </w:tcPr>
          <w:p w:rsidR="00EA0B11" w:rsidRPr="007927CA" w:rsidRDefault="008E3A4B" w:rsidP="008E3A4B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</w:t>
            </w:r>
            <w:r w:rsidR="00EA0B11" w:rsidRPr="007927CA">
              <w:rPr>
                <w:rFonts w:ascii="Times New Roman" w:hAnsi="Times New Roman"/>
              </w:rPr>
              <w:t xml:space="preserve">2, </w:t>
            </w:r>
            <w:r w:rsidRPr="007927CA">
              <w:rPr>
                <w:rFonts w:ascii="Times New Roman" w:hAnsi="Times New Roman"/>
                <w:lang w:val="en-US"/>
              </w:rPr>
              <w:t>ON</w:t>
            </w:r>
            <w:r w:rsidR="00EA0B11" w:rsidRPr="007927CA">
              <w:rPr>
                <w:rFonts w:ascii="Times New Roman" w:hAnsi="Times New Roman"/>
              </w:rPr>
              <w:t>5</w:t>
            </w:r>
          </w:p>
        </w:tc>
      </w:tr>
      <w:tr w:rsidR="00C01803" w:rsidRPr="007927CA" w:rsidTr="002D7737">
        <w:tc>
          <w:tcPr>
            <w:tcW w:w="691" w:type="dxa"/>
          </w:tcPr>
          <w:p w:rsidR="00C01803" w:rsidRPr="007927CA" w:rsidRDefault="00C01803" w:rsidP="00C41715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2</w:t>
            </w:r>
            <w:r w:rsidR="00C41715" w:rsidRPr="007927CA">
              <w:rPr>
                <w:rFonts w:ascii="Times New Roman" w:hAnsi="Times New Roman"/>
              </w:rPr>
              <w:t>2</w:t>
            </w:r>
          </w:p>
        </w:tc>
        <w:tc>
          <w:tcPr>
            <w:tcW w:w="1814" w:type="dxa"/>
          </w:tcPr>
          <w:p w:rsidR="00C01803" w:rsidRPr="007927CA" w:rsidRDefault="00C01803" w:rsidP="005906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Основы информационных систем</w:t>
            </w:r>
          </w:p>
        </w:tc>
        <w:tc>
          <w:tcPr>
            <w:tcW w:w="9356" w:type="dxa"/>
          </w:tcPr>
          <w:p w:rsidR="00C01803" w:rsidRPr="007927CA" w:rsidRDefault="00C01803" w:rsidP="005906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«Основы информационных систем» студенты освоят компетенции в использовании формализованных специальных знаний в области построения моделей и методов разработки информационных систем различных классов и назначения с помощью основных моделей информационных процессов.</w:t>
            </w:r>
          </w:p>
        </w:tc>
        <w:tc>
          <w:tcPr>
            <w:tcW w:w="1134" w:type="dxa"/>
          </w:tcPr>
          <w:p w:rsidR="00C01803" w:rsidRPr="007927CA" w:rsidRDefault="00C01803" w:rsidP="005906E7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01803" w:rsidRPr="007927CA" w:rsidRDefault="00C01803" w:rsidP="005906E7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  <w:lang w:val="en-US"/>
              </w:rPr>
              <w:t>ON</w:t>
            </w:r>
            <w:r w:rsidRPr="007927CA">
              <w:rPr>
                <w:rFonts w:ascii="Times New Roman" w:hAnsi="Times New Roman"/>
              </w:rPr>
              <w:t xml:space="preserve">1, </w:t>
            </w:r>
            <w:r w:rsidRPr="007927CA">
              <w:rPr>
                <w:rFonts w:ascii="Times New Roman" w:hAnsi="Times New Roman"/>
                <w:lang w:val="en-US"/>
              </w:rPr>
              <w:t>ON</w:t>
            </w:r>
            <w:r w:rsidRPr="007927CA">
              <w:rPr>
                <w:rFonts w:ascii="Times New Roman" w:hAnsi="Times New Roman"/>
              </w:rPr>
              <w:t xml:space="preserve">5, </w:t>
            </w:r>
            <w:r w:rsidRPr="007927CA">
              <w:rPr>
                <w:rFonts w:ascii="Times New Roman" w:hAnsi="Times New Roman"/>
                <w:lang w:val="en-US"/>
              </w:rPr>
              <w:t>ON</w:t>
            </w:r>
            <w:r w:rsidRPr="007927CA">
              <w:rPr>
                <w:rFonts w:ascii="Times New Roman" w:hAnsi="Times New Roman"/>
              </w:rPr>
              <w:t>6</w:t>
            </w:r>
          </w:p>
        </w:tc>
      </w:tr>
      <w:tr w:rsidR="00C01803" w:rsidRPr="007927CA" w:rsidTr="002D7737">
        <w:tc>
          <w:tcPr>
            <w:tcW w:w="691" w:type="dxa"/>
          </w:tcPr>
          <w:p w:rsidR="00C01803" w:rsidRPr="007927CA" w:rsidRDefault="00C01803" w:rsidP="00C41715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2</w:t>
            </w:r>
            <w:r w:rsidR="00C41715" w:rsidRPr="007927CA">
              <w:rPr>
                <w:rFonts w:ascii="Times New Roman" w:hAnsi="Times New Roman"/>
              </w:rPr>
              <w:t>3</w:t>
            </w:r>
          </w:p>
        </w:tc>
        <w:tc>
          <w:tcPr>
            <w:tcW w:w="1814" w:type="dxa"/>
          </w:tcPr>
          <w:p w:rsidR="00C01803" w:rsidRPr="007927CA" w:rsidRDefault="00C01803" w:rsidP="005906E7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Системы баз данных</w:t>
            </w:r>
          </w:p>
        </w:tc>
        <w:tc>
          <w:tcPr>
            <w:tcW w:w="9356" w:type="dxa"/>
          </w:tcPr>
          <w:p w:rsidR="00C01803" w:rsidRPr="007927CA" w:rsidRDefault="00C01803" w:rsidP="005906E7">
            <w:pPr>
              <w:pStyle w:val="21"/>
              <w:rPr>
                <w:sz w:val="20"/>
              </w:rPr>
            </w:pPr>
            <w:r w:rsidRPr="007927CA">
              <w:rPr>
                <w:sz w:val="20"/>
              </w:rPr>
              <w:t xml:space="preserve">В результате изучения дисциплины «Системы баз данных» студенты освоят компетенции принципов построения баз данных в информационных </w:t>
            </w:r>
            <w:r w:rsidR="007E636F" w:rsidRPr="007927CA">
              <w:rPr>
                <w:sz w:val="20"/>
              </w:rPr>
              <w:t>системах; моделей</w:t>
            </w:r>
            <w:r w:rsidRPr="007927CA">
              <w:rPr>
                <w:sz w:val="20"/>
              </w:rPr>
              <w:t xml:space="preserve"> представления данных, в реализации и использовании основных операций над данными в информационных системах, в основах проектирования баз данных информационных систем с использованием современных СУБД,</w:t>
            </w:r>
            <w:r w:rsidRPr="007927CA">
              <w:rPr>
                <w:bCs w:val="0"/>
                <w:iCs/>
                <w:sz w:val="20"/>
                <w:lang w:eastAsia="ru-RU"/>
              </w:rPr>
              <w:t xml:space="preserve"> осуществлять поддержку информационного обеспечения решения прикладных задач. </w:t>
            </w:r>
          </w:p>
        </w:tc>
        <w:tc>
          <w:tcPr>
            <w:tcW w:w="1134" w:type="dxa"/>
          </w:tcPr>
          <w:p w:rsidR="00C01803" w:rsidRPr="007927CA" w:rsidRDefault="00C01803" w:rsidP="005906E7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01803" w:rsidRPr="007927CA" w:rsidRDefault="00C01803" w:rsidP="005906E7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 xml:space="preserve">ON4, </w:t>
            </w:r>
            <w:r w:rsidRPr="007927CA">
              <w:rPr>
                <w:rFonts w:ascii="Times New Roman" w:hAnsi="Times New Roman"/>
                <w:lang w:val="en-US"/>
              </w:rPr>
              <w:t>ON</w:t>
            </w:r>
            <w:r w:rsidRPr="007927CA">
              <w:rPr>
                <w:rFonts w:ascii="Times New Roman" w:hAnsi="Times New Roman"/>
              </w:rPr>
              <w:t xml:space="preserve">5, </w:t>
            </w:r>
            <w:r w:rsidRPr="007927CA">
              <w:rPr>
                <w:rFonts w:ascii="Times New Roman" w:hAnsi="Times New Roman"/>
                <w:lang w:val="en-US"/>
              </w:rPr>
              <w:t>ON</w:t>
            </w:r>
            <w:r w:rsidRPr="007927CA">
              <w:rPr>
                <w:rFonts w:ascii="Times New Roman" w:hAnsi="Times New Roman"/>
              </w:rPr>
              <w:t>6</w:t>
            </w:r>
          </w:p>
        </w:tc>
      </w:tr>
      <w:tr w:rsidR="00C01803" w:rsidRPr="007927CA" w:rsidTr="002D7737">
        <w:tc>
          <w:tcPr>
            <w:tcW w:w="691" w:type="dxa"/>
          </w:tcPr>
          <w:p w:rsidR="00C01803" w:rsidRPr="007927CA" w:rsidRDefault="00C01803" w:rsidP="00C41715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2</w:t>
            </w:r>
            <w:r w:rsidR="00C41715" w:rsidRPr="007927CA">
              <w:rPr>
                <w:rFonts w:ascii="Times New Roman" w:hAnsi="Times New Roman"/>
              </w:rPr>
              <w:t>4</w:t>
            </w:r>
          </w:p>
        </w:tc>
        <w:tc>
          <w:tcPr>
            <w:tcW w:w="1814" w:type="dxa"/>
          </w:tcPr>
          <w:p w:rsidR="00C01803" w:rsidRPr="007927CA" w:rsidRDefault="00C01803" w:rsidP="005906E7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IT-инфраструктура</w:t>
            </w:r>
          </w:p>
        </w:tc>
        <w:tc>
          <w:tcPr>
            <w:tcW w:w="9356" w:type="dxa"/>
          </w:tcPr>
          <w:p w:rsidR="00C01803" w:rsidRPr="007927CA" w:rsidRDefault="00C01803" w:rsidP="005906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927CA">
              <w:t>В результате изучения дисциплины «IT-инфраструктура» студенты освоят теоретические понятия информационной инфраструктуры,  изучат методику описания архитектур, приобретут практические навыки анализа проблемы и направления развития технологий программирования, создания и развития бизнеса предприятия, анализа проблемы и направления развития технологий программирования.</w:t>
            </w:r>
          </w:p>
        </w:tc>
        <w:tc>
          <w:tcPr>
            <w:tcW w:w="1134" w:type="dxa"/>
          </w:tcPr>
          <w:p w:rsidR="00C01803" w:rsidRPr="007927CA" w:rsidRDefault="00C01803" w:rsidP="005906E7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01803" w:rsidRPr="007927CA" w:rsidRDefault="00C01803" w:rsidP="005906E7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  <w:lang w:val="en-US"/>
              </w:rPr>
              <w:t>ON</w:t>
            </w:r>
            <w:r w:rsidRPr="007927CA">
              <w:rPr>
                <w:rFonts w:ascii="Times New Roman" w:hAnsi="Times New Roman"/>
              </w:rPr>
              <w:t xml:space="preserve">2, </w:t>
            </w:r>
            <w:r w:rsidRPr="007927CA">
              <w:rPr>
                <w:rFonts w:ascii="Times New Roman" w:hAnsi="Times New Roman"/>
                <w:lang w:val="en-US"/>
              </w:rPr>
              <w:t>ON</w:t>
            </w:r>
            <w:r w:rsidRPr="007927CA">
              <w:rPr>
                <w:rFonts w:ascii="Times New Roman" w:hAnsi="Times New Roman"/>
              </w:rPr>
              <w:t xml:space="preserve">5, </w:t>
            </w:r>
            <w:r w:rsidRPr="007927CA">
              <w:rPr>
                <w:rFonts w:ascii="Times New Roman" w:hAnsi="Times New Roman"/>
                <w:lang w:val="en-US"/>
              </w:rPr>
              <w:t>ON</w:t>
            </w:r>
            <w:r w:rsidRPr="007927CA">
              <w:rPr>
                <w:rFonts w:ascii="Times New Roman" w:hAnsi="Times New Roman"/>
              </w:rPr>
              <w:t>7</w:t>
            </w:r>
          </w:p>
        </w:tc>
      </w:tr>
      <w:tr w:rsidR="00C01803" w:rsidRPr="007927CA" w:rsidTr="002D7737">
        <w:tc>
          <w:tcPr>
            <w:tcW w:w="691" w:type="dxa"/>
          </w:tcPr>
          <w:p w:rsidR="00C01803" w:rsidRPr="007927CA" w:rsidRDefault="00C01803" w:rsidP="00C41715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lastRenderedPageBreak/>
              <w:t>2</w:t>
            </w:r>
            <w:r w:rsidR="00C41715" w:rsidRPr="007927CA">
              <w:rPr>
                <w:rFonts w:ascii="Times New Roman" w:hAnsi="Times New Roman"/>
              </w:rPr>
              <w:t>5</w:t>
            </w:r>
          </w:p>
        </w:tc>
        <w:tc>
          <w:tcPr>
            <w:tcW w:w="1814" w:type="dxa"/>
          </w:tcPr>
          <w:p w:rsidR="00C01803" w:rsidRPr="007927CA" w:rsidRDefault="00C01803" w:rsidP="005906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</w:t>
            </w:r>
            <w:r w:rsidRPr="007927C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356" w:type="dxa"/>
          </w:tcPr>
          <w:p w:rsidR="00C01803" w:rsidRPr="007927CA" w:rsidRDefault="00C01803" w:rsidP="005906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 результате прохождения производственной практики студенты получат практические навыки составления, контроля плана выполняемых работ, планирования необходимых для выполнения работ ресурсов, умение аналитически подходить к решению поставленных задач, работы в коллективе и самостоятельно, оценивать результаты собственной работы, оформлять подученные результаты в виде отчетов и программной документации.</w:t>
            </w:r>
          </w:p>
        </w:tc>
        <w:tc>
          <w:tcPr>
            <w:tcW w:w="1134" w:type="dxa"/>
          </w:tcPr>
          <w:p w:rsidR="00C01803" w:rsidRPr="007927CA" w:rsidRDefault="00C01803" w:rsidP="005906E7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01803" w:rsidRPr="007927CA" w:rsidRDefault="00C01803" w:rsidP="005906E7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  <w:lang w:val="en-US"/>
              </w:rPr>
              <w:t>ON</w:t>
            </w:r>
            <w:r w:rsidRPr="007927CA">
              <w:rPr>
                <w:rFonts w:ascii="Times New Roman" w:hAnsi="Times New Roman"/>
              </w:rPr>
              <w:t xml:space="preserve">2, </w:t>
            </w:r>
            <w:r w:rsidRPr="007927CA">
              <w:rPr>
                <w:rFonts w:ascii="Times New Roman" w:hAnsi="Times New Roman"/>
                <w:lang w:val="en-US"/>
              </w:rPr>
              <w:t>ON</w:t>
            </w:r>
            <w:r w:rsidRPr="007927CA">
              <w:rPr>
                <w:rFonts w:ascii="Times New Roman" w:hAnsi="Times New Roman"/>
              </w:rPr>
              <w:t xml:space="preserve">4, </w:t>
            </w:r>
            <w:r w:rsidRPr="007927CA">
              <w:rPr>
                <w:rFonts w:ascii="Times New Roman" w:hAnsi="Times New Roman"/>
                <w:lang w:val="en-US"/>
              </w:rPr>
              <w:t>ON</w:t>
            </w:r>
            <w:r w:rsidRPr="007927CA">
              <w:rPr>
                <w:rFonts w:ascii="Times New Roman" w:hAnsi="Times New Roman"/>
              </w:rPr>
              <w:t xml:space="preserve">5, </w:t>
            </w:r>
            <w:r w:rsidRPr="007927CA">
              <w:rPr>
                <w:rFonts w:ascii="Times New Roman" w:hAnsi="Times New Roman"/>
                <w:lang w:val="en-US"/>
              </w:rPr>
              <w:t>ON</w:t>
            </w:r>
            <w:r w:rsidRPr="007927CA">
              <w:rPr>
                <w:rFonts w:ascii="Times New Roman" w:hAnsi="Times New Roman"/>
              </w:rPr>
              <w:t>7</w:t>
            </w:r>
          </w:p>
        </w:tc>
      </w:tr>
      <w:tr w:rsidR="00C01803" w:rsidRPr="00EF0D10" w:rsidTr="002D7737">
        <w:tc>
          <w:tcPr>
            <w:tcW w:w="691" w:type="dxa"/>
          </w:tcPr>
          <w:p w:rsidR="00C01803" w:rsidRPr="007927CA" w:rsidRDefault="00C01803" w:rsidP="00C41715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2</w:t>
            </w:r>
            <w:r w:rsidR="00C41715" w:rsidRPr="007927CA">
              <w:rPr>
                <w:rFonts w:ascii="Times New Roman" w:hAnsi="Times New Roman"/>
              </w:rPr>
              <w:t>6</w:t>
            </w:r>
          </w:p>
        </w:tc>
        <w:tc>
          <w:tcPr>
            <w:tcW w:w="1814" w:type="dxa"/>
          </w:tcPr>
          <w:p w:rsidR="00C01803" w:rsidRPr="007927CA" w:rsidRDefault="00C01803" w:rsidP="005906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</w:t>
            </w:r>
            <w:r w:rsidRPr="007927C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356" w:type="dxa"/>
          </w:tcPr>
          <w:p w:rsidR="00C01803" w:rsidRPr="007927CA" w:rsidRDefault="00C01803" w:rsidP="005906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 результате прохождения производственной практики студенты получат практические навыки составления, контроля плана выполняемых работ, планирования необходимых для выполнения работ ресурсов, умение аналитически подходить к решению поставленных задач, работы в коллективе и самостоятельно, оценивать результаты собственной работы, оформлять подученные результаты в виде отчетов и программной документации.</w:t>
            </w:r>
          </w:p>
        </w:tc>
        <w:tc>
          <w:tcPr>
            <w:tcW w:w="1134" w:type="dxa"/>
          </w:tcPr>
          <w:p w:rsidR="00C01803" w:rsidRPr="007927CA" w:rsidRDefault="00C01803" w:rsidP="005906E7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01803" w:rsidRPr="007927CA" w:rsidRDefault="00C01803" w:rsidP="005906E7">
            <w:pPr>
              <w:rPr>
                <w:rFonts w:ascii="Times New Roman" w:hAnsi="Times New Roman"/>
                <w:lang w:val="en-US"/>
              </w:rPr>
            </w:pPr>
            <w:r w:rsidRPr="007927CA">
              <w:rPr>
                <w:rFonts w:ascii="Times New Roman" w:hAnsi="Times New Roman"/>
                <w:lang w:val="en-US"/>
              </w:rPr>
              <w:t>ON2, ON3, ON4, ON5, ON6, ON7, ON8</w:t>
            </w:r>
          </w:p>
        </w:tc>
      </w:tr>
      <w:tr w:rsidR="00690F8D" w:rsidRPr="007927CA" w:rsidTr="002D7737">
        <w:tc>
          <w:tcPr>
            <w:tcW w:w="691" w:type="dxa"/>
          </w:tcPr>
          <w:p w:rsidR="00690F8D" w:rsidRPr="007927CA" w:rsidRDefault="00690F8D" w:rsidP="005906E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4" w:type="dxa"/>
          </w:tcPr>
          <w:p w:rsidR="00690F8D" w:rsidRPr="007927CA" w:rsidRDefault="00690F8D" w:rsidP="005906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</w:tcPr>
          <w:p w:rsidR="00690F8D" w:rsidRPr="007927CA" w:rsidRDefault="00690F8D" w:rsidP="005906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Итого вузовский компонент БД</w:t>
            </w:r>
          </w:p>
        </w:tc>
        <w:tc>
          <w:tcPr>
            <w:tcW w:w="1134" w:type="dxa"/>
          </w:tcPr>
          <w:p w:rsidR="00690F8D" w:rsidRPr="007927CA" w:rsidRDefault="009F5361" w:rsidP="005906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:rsidR="00690F8D" w:rsidRPr="007927CA" w:rsidRDefault="00690F8D" w:rsidP="005906E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71BC7" w:rsidRPr="007927CA" w:rsidTr="002D7737">
        <w:tc>
          <w:tcPr>
            <w:tcW w:w="14979" w:type="dxa"/>
            <w:gridSpan w:val="5"/>
          </w:tcPr>
          <w:p w:rsidR="00471BC7" w:rsidRPr="007927CA" w:rsidRDefault="00471BC7" w:rsidP="00471BC7">
            <w:pPr>
              <w:jc w:val="center"/>
              <w:rPr>
                <w:rFonts w:ascii="Times New Roman" w:hAnsi="Times New Roman"/>
                <w:b/>
              </w:rPr>
            </w:pPr>
            <w:r w:rsidRPr="007927CA">
              <w:rPr>
                <w:rFonts w:ascii="Times New Roman" w:hAnsi="Times New Roman"/>
                <w:b/>
              </w:rPr>
              <w:t>Компонент по выбору</w:t>
            </w:r>
          </w:p>
        </w:tc>
      </w:tr>
      <w:tr w:rsidR="00471BC7" w:rsidRPr="007927CA" w:rsidTr="002D7737">
        <w:tc>
          <w:tcPr>
            <w:tcW w:w="691" w:type="dxa"/>
          </w:tcPr>
          <w:p w:rsidR="00471BC7" w:rsidRPr="007927CA" w:rsidRDefault="00471BC7" w:rsidP="0015683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471BC7" w:rsidRPr="007927CA" w:rsidRDefault="00C14ECF" w:rsidP="001568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Дисциплина по выбору 1</w:t>
            </w:r>
          </w:p>
          <w:p w:rsidR="00C14ECF" w:rsidRPr="007927CA" w:rsidRDefault="00C14ECF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(выбрать 1 из 2)</w:t>
            </w:r>
          </w:p>
        </w:tc>
        <w:tc>
          <w:tcPr>
            <w:tcW w:w="9356" w:type="dxa"/>
          </w:tcPr>
          <w:p w:rsidR="00471BC7" w:rsidRPr="007927CA" w:rsidRDefault="00471BC7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BC7" w:rsidRPr="007927CA" w:rsidRDefault="00CC3562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471BC7" w:rsidRPr="007927CA" w:rsidRDefault="00471BC7" w:rsidP="008E3A4B">
            <w:pPr>
              <w:rPr>
                <w:rFonts w:ascii="Times New Roman" w:hAnsi="Times New Roman"/>
              </w:rPr>
            </w:pP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A64B66" w:rsidP="00C41715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27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«Теория вероятностей и математическая статистика» студенты овладеют компетенциями в области фундаментальных знаний теории вероятности и математической статистики, будут способны применять полученные теоритические знания для решения практических задач.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0B11" w:rsidRPr="007927CA" w:rsidRDefault="008E3A4B" w:rsidP="008E3A4B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  <w:lang w:val="en-US"/>
              </w:rPr>
              <w:t>ON</w:t>
            </w:r>
            <w:r w:rsidR="00EA0B11" w:rsidRPr="007927CA">
              <w:rPr>
                <w:rFonts w:ascii="Times New Roman" w:hAnsi="Times New Roman"/>
              </w:rPr>
              <w:t xml:space="preserve">3, </w:t>
            </w:r>
            <w:r w:rsidRPr="007927CA">
              <w:rPr>
                <w:rFonts w:ascii="Times New Roman" w:hAnsi="Times New Roman"/>
                <w:lang w:val="en-US"/>
              </w:rPr>
              <w:t>ON</w:t>
            </w:r>
            <w:r w:rsidR="00EA0B11" w:rsidRPr="007927CA">
              <w:rPr>
                <w:rFonts w:ascii="Times New Roman" w:hAnsi="Times New Roman"/>
              </w:rPr>
              <w:t xml:space="preserve">5, </w:t>
            </w:r>
            <w:r w:rsidRPr="007927CA">
              <w:rPr>
                <w:rFonts w:ascii="Times New Roman" w:hAnsi="Times New Roman"/>
                <w:lang w:val="en-US"/>
              </w:rPr>
              <w:t>ON</w:t>
            </w:r>
            <w:r w:rsidR="00EA0B11" w:rsidRPr="007927CA">
              <w:rPr>
                <w:rFonts w:ascii="Times New Roman" w:hAnsi="Times New Roman"/>
              </w:rPr>
              <w:t>6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A64B66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28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Дискретная математика в программировании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«Дискретная математика в программировании» студенты овладеют </w:t>
            </w:r>
            <w:r w:rsidRPr="007927CA">
              <w:rPr>
                <w:rFonts w:ascii="Times New Roman" w:hAnsi="Times New Roman"/>
                <w:sz w:val="20"/>
              </w:rPr>
              <w:t>понятиями теории множеств и математической логики, получат навыки применения современных компьютерных программ с использованием классических методов для решения прикладных задач, нахождения оптимальных методов решения практических задач, а также умения использовать методы дискретной математики в решении вопросов профессиональной деятельности.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0B11" w:rsidRPr="007927CA" w:rsidRDefault="008E3A4B" w:rsidP="008E3A4B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  <w:lang w:val="en-US"/>
              </w:rPr>
              <w:t>ON</w:t>
            </w:r>
            <w:r w:rsidR="00EA0B11" w:rsidRPr="007927CA">
              <w:rPr>
                <w:rFonts w:ascii="Times New Roman" w:hAnsi="Times New Roman"/>
              </w:rPr>
              <w:t xml:space="preserve">2, </w:t>
            </w:r>
            <w:r w:rsidRPr="007927CA">
              <w:rPr>
                <w:rFonts w:ascii="Times New Roman" w:hAnsi="Times New Roman"/>
                <w:lang w:val="en-US"/>
              </w:rPr>
              <w:t>ON</w:t>
            </w:r>
            <w:r w:rsidR="00EA0B11" w:rsidRPr="007927CA">
              <w:rPr>
                <w:rFonts w:ascii="Times New Roman" w:hAnsi="Times New Roman"/>
              </w:rPr>
              <w:t>3</w:t>
            </w:r>
          </w:p>
        </w:tc>
      </w:tr>
      <w:tr w:rsidR="00471BC7" w:rsidRPr="007927CA" w:rsidTr="002D7737">
        <w:tc>
          <w:tcPr>
            <w:tcW w:w="691" w:type="dxa"/>
          </w:tcPr>
          <w:p w:rsidR="00471BC7" w:rsidRPr="007927CA" w:rsidRDefault="00471BC7" w:rsidP="005906E7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C14ECF" w:rsidRPr="007927CA" w:rsidRDefault="00C14ECF" w:rsidP="00C14E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Дисциплина по выбору 2</w:t>
            </w:r>
          </w:p>
          <w:p w:rsidR="00471BC7" w:rsidRPr="007927CA" w:rsidRDefault="00C14ECF" w:rsidP="00C14E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(выбрать 1 из 2)</w:t>
            </w:r>
          </w:p>
        </w:tc>
        <w:tc>
          <w:tcPr>
            <w:tcW w:w="9356" w:type="dxa"/>
          </w:tcPr>
          <w:p w:rsidR="00471BC7" w:rsidRPr="007927CA" w:rsidRDefault="00471BC7" w:rsidP="005906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BC7" w:rsidRPr="007927CA" w:rsidRDefault="00CC3562" w:rsidP="005906E7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71BC7" w:rsidRPr="007927CA" w:rsidRDefault="00471BC7" w:rsidP="005906E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703BEC" w:rsidRPr="007927CA" w:rsidTr="002D7737">
        <w:tc>
          <w:tcPr>
            <w:tcW w:w="691" w:type="dxa"/>
          </w:tcPr>
          <w:p w:rsidR="00703BEC" w:rsidRPr="007927CA" w:rsidRDefault="00A64B66" w:rsidP="005906E7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29</w:t>
            </w:r>
          </w:p>
        </w:tc>
        <w:tc>
          <w:tcPr>
            <w:tcW w:w="1814" w:type="dxa"/>
          </w:tcPr>
          <w:p w:rsidR="00703BEC" w:rsidRPr="007927CA" w:rsidRDefault="00703BEC" w:rsidP="005906E7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Основы IP-телефонии и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стриминговые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технологии</w:t>
            </w:r>
          </w:p>
        </w:tc>
        <w:tc>
          <w:tcPr>
            <w:tcW w:w="9356" w:type="dxa"/>
          </w:tcPr>
          <w:p w:rsidR="00703BEC" w:rsidRPr="007927CA" w:rsidRDefault="00703BEC" w:rsidP="00703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«Основы IP-телефонии и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стриминговые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технологии» студенты получат базовые знания о принципах реализации сетей IP-телефонии, технологиях передачи и обработки потоковых данных; способах организации качественной видеосвязи; знание и эффективное использование возможностей современных стриминговых технологий для создания и распространения аудио-видеоконтента, в том числе в режиме реального времени.</w:t>
            </w:r>
          </w:p>
        </w:tc>
        <w:tc>
          <w:tcPr>
            <w:tcW w:w="1134" w:type="dxa"/>
          </w:tcPr>
          <w:p w:rsidR="00703BEC" w:rsidRPr="007927CA" w:rsidRDefault="00703BEC" w:rsidP="005906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3BEC" w:rsidRPr="007927CA" w:rsidRDefault="00804315" w:rsidP="005906E7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  <w:lang w:val="en-US"/>
              </w:rPr>
              <w:t>ON4</w:t>
            </w:r>
          </w:p>
        </w:tc>
      </w:tr>
      <w:tr w:rsidR="00703BEC" w:rsidRPr="007927CA" w:rsidTr="002D7737">
        <w:tc>
          <w:tcPr>
            <w:tcW w:w="691" w:type="dxa"/>
          </w:tcPr>
          <w:p w:rsidR="00703BEC" w:rsidRPr="007927CA" w:rsidRDefault="00A64B66" w:rsidP="005906E7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30</w:t>
            </w:r>
          </w:p>
        </w:tc>
        <w:tc>
          <w:tcPr>
            <w:tcW w:w="1814" w:type="dxa"/>
          </w:tcPr>
          <w:p w:rsidR="00703BEC" w:rsidRPr="007927CA" w:rsidRDefault="00703BEC" w:rsidP="005906E7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Мультимедиа-технологии</w:t>
            </w:r>
          </w:p>
        </w:tc>
        <w:tc>
          <w:tcPr>
            <w:tcW w:w="9356" w:type="dxa"/>
          </w:tcPr>
          <w:p w:rsidR="00703BEC" w:rsidRPr="007927CA" w:rsidRDefault="00703BEC" w:rsidP="005906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927CA">
              <w:rPr>
                <w:szCs w:val="28"/>
              </w:rPr>
              <w:t>Дисциплина «</w:t>
            </w:r>
            <w:r w:rsidRPr="007927CA">
              <w:rPr>
                <w:szCs w:val="28"/>
                <w:lang w:val="kk-KZ"/>
              </w:rPr>
              <w:t>Мультимедиа технологии</w:t>
            </w:r>
            <w:r w:rsidRPr="007927CA">
              <w:rPr>
                <w:szCs w:val="28"/>
              </w:rPr>
              <w:t>» предназначена для закрепления знаний и умений эффективного использования различных современных мультимедийных технологий в целях сбора, проектирования, создания, обработки, анализа, компоновки, тестирования стандартных форматов файлов текстовой, графической, аудио- и видео- информации для решения задач профессиональной деятельности.</w:t>
            </w:r>
          </w:p>
        </w:tc>
        <w:tc>
          <w:tcPr>
            <w:tcW w:w="1134" w:type="dxa"/>
          </w:tcPr>
          <w:p w:rsidR="00703BEC" w:rsidRPr="007927CA" w:rsidRDefault="00703BEC" w:rsidP="005906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3BEC" w:rsidRPr="007927CA" w:rsidRDefault="00804315" w:rsidP="005906E7">
            <w:pPr>
              <w:rPr>
                <w:rFonts w:ascii="Times New Roman" w:hAnsi="Times New Roman"/>
                <w:lang w:val="en-US"/>
              </w:rPr>
            </w:pPr>
            <w:r w:rsidRPr="007927CA">
              <w:rPr>
                <w:rFonts w:ascii="Times New Roman" w:hAnsi="Times New Roman"/>
                <w:lang w:val="en-US"/>
              </w:rPr>
              <w:t>ON4</w:t>
            </w:r>
          </w:p>
        </w:tc>
      </w:tr>
      <w:tr w:rsidR="007E636F" w:rsidRPr="007927CA" w:rsidTr="0048771C">
        <w:tc>
          <w:tcPr>
            <w:tcW w:w="691" w:type="dxa"/>
          </w:tcPr>
          <w:p w:rsidR="007E636F" w:rsidRPr="007927CA" w:rsidRDefault="007E636F" w:rsidP="0048771C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E636F" w:rsidRPr="007927CA" w:rsidRDefault="007E636F" w:rsidP="0048771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по выбору </w:t>
            </w:r>
            <w:r w:rsidR="00C41715" w:rsidRPr="007927C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7E636F" w:rsidRPr="007927CA" w:rsidRDefault="007E636F" w:rsidP="00487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(выбрать 1 из 2)</w:t>
            </w:r>
          </w:p>
        </w:tc>
        <w:tc>
          <w:tcPr>
            <w:tcW w:w="9356" w:type="dxa"/>
          </w:tcPr>
          <w:p w:rsidR="007E636F" w:rsidRPr="007927CA" w:rsidRDefault="007E636F" w:rsidP="00487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636F" w:rsidRPr="007927CA" w:rsidRDefault="007E636F" w:rsidP="0048771C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E636F" w:rsidRPr="007927CA" w:rsidRDefault="007E636F" w:rsidP="0048771C">
            <w:pPr>
              <w:rPr>
                <w:rFonts w:ascii="Times New Roman" w:hAnsi="Times New Roman"/>
              </w:rPr>
            </w:pPr>
          </w:p>
        </w:tc>
      </w:tr>
      <w:tr w:rsidR="007E636F" w:rsidRPr="007927CA" w:rsidTr="0048771C">
        <w:tc>
          <w:tcPr>
            <w:tcW w:w="691" w:type="dxa"/>
          </w:tcPr>
          <w:p w:rsidR="007E636F" w:rsidRPr="007927CA" w:rsidRDefault="00A64B66" w:rsidP="0048771C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31</w:t>
            </w:r>
          </w:p>
        </w:tc>
        <w:tc>
          <w:tcPr>
            <w:tcW w:w="1814" w:type="dxa"/>
          </w:tcPr>
          <w:p w:rsidR="007E636F" w:rsidRPr="007927CA" w:rsidRDefault="007E636F" w:rsidP="0048771C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Экспертные системы</w:t>
            </w:r>
          </w:p>
        </w:tc>
        <w:tc>
          <w:tcPr>
            <w:tcW w:w="9356" w:type="dxa"/>
          </w:tcPr>
          <w:p w:rsidR="007E636F" w:rsidRPr="007927CA" w:rsidRDefault="007E636F" w:rsidP="0048771C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«Экспертные системы» освоят компетенции</w:t>
            </w:r>
            <w:r w:rsidRPr="007927CA">
              <w:rPr>
                <w:rFonts w:ascii="Times New Roman" w:hAnsi="Times New Roman"/>
                <w:sz w:val="20"/>
              </w:rPr>
              <w:t xml:space="preserve"> формализации представления знаний, анализа результатов моделирования; применения методов и моделей экспертных </w:t>
            </w:r>
            <w:r w:rsidRPr="007927CA">
              <w:rPr>
                <w:rFonts w:ascii="Times New Roman" w:hAnsi="Times New Roman"/>
                <w:sz w:val="20"/>
              </w:rPr>
              <w:lastRenderedPageBreak/>
              <w:t xml:space="preserve">систем; оценивания эффективности и выбора типа моделей и методов  представления знаний при создании экспертных систем; проектирования и разработки экспертных систем в различных областях знаний. </w:t>
            </w:r>
          </w:p>
        </w:tc>
        <w:tc>
          <w:tcPr>
            <w:tcW w:w="1134" w:type="dxa"/>
          </w:tcPr>
          <w:p w:rsidR="007E636F" w:rsidRPr="007927CA" w:rsidRDefault="007E636F" w:rsidP="004877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36F" w:rsidRPr="007927CA" w:rsidRDefault="007E636F" w:rsidP="0048771C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ON6</w:t>
            </w:r>
          </w:p>
        </w:tc>
      </w:tr>
      <w:tr w:rsidR="007E636F" w:rsidRPr="007927CA" w:rsidTr="0048771C">
        <w:tc>
          <w:tcPr>
            <w:tcW w:w="691" w:type="dxa"/>
          </w:tcPr>
          <w:p w:rsidR="007E636F" w:rsidRPr="007927CA" w:rsidRDefault="00A64B66" w:rsidP="0048771C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814" w:type="dxa"/>
          </w:tcPr>
          <w:p w:rsidR="007E636F" w:rsidRPr="007927CA" w:rsidRDefault="007E636F" w:rsidP="0048771C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Системы искусственного интеллекта</w:t>
            </w:r>
          </w:p>
        </w:tc>
        <w:tc>
          <w:tcPr>
            <w:tcW w:w="9356" w:type="dxa"/>
          </w:tcPr>
          <w:p w:rsidR="007E636F" w:rsidRPr="007927CA" w:rsidRDefault="007E636F" w:rsidP="0048771C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«Системы искусственного интеллекта» освоят компетенции ведения тактики выявления экспертных знаний; разработки формализаций представления знаний эксперта; методы и модели экспертных и интеллектуальных систем; основные технологий создания экспертных систем; освоят компетенции проектирования и разработки систем искусственного интеллекта в различных областях знаний.</w:t>
            </w:r>
          </w:p>
        </w:tc>
        <w:tc>
          <w:tcPr>
            <w:tcW w:w="1134" w:type="dxa"/>
          </w:tcPr>
          <w:p w:rsidR="007E636F" w:rsidRPr="007927CA" w:rsidRDefault="007E636F" w:rsidP="004877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36F" w:rsidRPr="007927CA" w:rsidRDefault="007E636F" w:rsidP="0048771C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ON6</w:t>
            </w:r>
          </w:p>
        </w:tc>
      </w:tr>
      <w:tr w:rsidR="00C14ECF" w:rsidRPr="007927CA" w:rsidTr="002D7737">
        <w:tc>
          <w:tcPr>
            <w:tcW w:w="691" w:type="dxa"/>
          </w:tcPr>
          <w:p w:rsidR="00C14ECF" w:rsidRPr="007927CA" w:rsidRDefault="00C14ECF" w:rsidP="005906E7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C14ECF" w:rsidRPr="007927CA" w:rsidRDefault="00C14ECF" w:rsidP="005906E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Дисциплина по выбору 4</w:t>
            </w:r>
          </w:p>
          <w:p w:rsidR="00C14ECF" w:rsidRPr="007927CA" w:rsidRDefault="00C14ECF" w:rsidP="005906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(выбрать 1 из 2)</w:t>
            </w:r>
          </w:p>
        </w:tc>
        <w:tc>
          <w:tcPr>
            <w:tcW w:w="9356" w:type="dxa"/>
          </w:tcPr>
          <w:p w:rsidR="00C14ECF" w:rsidRPr="007927CA" w:rsidRDefault="00C14ECF" w:rsidP="005906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CF" w:rsidRPr="007927CA" w:rsidRDefault="00CC3562" w:rsidP="005906E7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14ECF" w:rsidRPr="007927CA" w:rsidRDefault="00C14ECF" w:rsidP="005906E7">
            <w:pPr>
              <w:rPr>
                <w:rFonts w:ascii="Times New Roman" w:hAnsi="Times New Roman"/>
              </w:rPr>
            </w:pP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A64B66" w:rsidP="00731D12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33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Технология программирования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Cs w:val="22"/>
              </w:rPr>
            </w:pPr>
            <w:r w:rsidRPr="007927CA">
              <w:t>В результате изучения дисциплины «Технология программирования» студенты получат компетенции  в организации структур данных, разработке структурных схем алгоритмов решения поставленных задач, умения выбора языка программирования, использования его как средства решения поставленной задачи, отладки и тестировании разработанных программ, использования методов составления качественной программной документации.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0B11" w:rsidRPr="007927CA" w:rsidRDefault="008E3A4B" w:rsidP="00643193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</w:t>
            </w:r>
            <w:r w:rsidR="00EA0B11" w:rsidRPr="007927CA">
              <w:rPr>
                <w:rFonts w:ascii="Times New Roman" w:hAnsi="Times New Roman"/>
              </w:rPr>
              <w:t xml:space="preserve">2, </w:t>
            </w:r>
            <w:r w:rsidR="00643193" w:rsidRPr="007927CA">
              <w:rPr>
                <w:rFonts w:ascii="Times New Roman" w:hAnsi="Times New Roman"/>
                <w:lang w:val="en-US"/>
              </w:rPr>
              <w:t>ON</w:t>
            </w:r>
            <w:r w:rsidR="00EA0B11" w:rsidRPr="007927CA">
              <w:rPr>
                <w:rFonts w:ascii="Times New Roman" w:hAnsi="Times New Roman"/>
              </w:rPr>
              <w:t>7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A64B66" w:rsidP="00731D12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34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Программирование на языке С++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«Программирование на языке С++» студенты получат навыки разработки алгоритмов решения поставленных задач, структурных схем алгоритмов  для различных структур данных с использованием современных пакетов программирования С++,  использования методов составления качественной программной документации.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0B11" w:rsidRPr="007927CA" w:rsidRDefault="00643193" w:rsidP="00643193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</w:t>
            </w:r>
            <w:r w:rsidR="00EA0B11" w:rsidRPr="007927CA">
              <w:rPr>
                <w:rFonts w:ascii="Times New Roman" w:hAnsi="Times New Roman"/>
              </w:rPr>
              <w:t xml:space="preserve">2, </w:t>
            </w:r>
            <w:r w:rsidRPr="007927CA">
              <w:rPr>
                <w:rFonts w:ascii="Times New Roman" w:hAnsi="Times New Roman"/>
                <w:lang w:val="en-US"/>
              </w:rPr>
              <w:t>ON</w:t>
            </w:r>
            <w:r w:rsidR="00EA0B11" w:rsidRPr="007927CA">
              <w:rPr>
                <w:rFonts w:ascii="Times New Roman" w:hAnsi="Times New Roman"/>
              </w:rPr>
              <w:t>7</w:t>
            </w:r>
          </w:p>
        </w:tc>
      </w:tr>
      <w:tr w:rsidR="00C14ECF" w:rsidRPr="007927CA" w:rsidTr="002D7737">
        <w:tc>
          <w:tcPr>
            <w:tcW w:w="691" w:type="dxa"/>
          </w:tcPr>
          <w:p w:rsidR="00C14ECF" w:rsidRPr="007927CA" w:rsidRDefault="00C14ECF" w:rsidP="005906E7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C14ECF" w:rsidRPr="007927CA" w:rsidRDefault="00C14ECF" w:rsidP="005906E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Дисциплина по выбору 5</w:t>
            </w:r>
          </w:p>
          <w:p w:rsidR="00C14ECF" w:rsidRPr="007927CA" w:rsidRDefault="00C14ECF" w:rsidP="005906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(выбрать 1 из 2)</w:t>
            </w:r>
          </w:p>
        </w:tc>
        <w:tc>
          <w:tcPr>
            <w:tcW w:w="9356" w:type="dxa"/>
          </w:tcPr>
          <w:p w:rsidR="00C14ECF" w:rsidRPr="007927CA" w:rsidRDefault="00C14ECF" w:rsidP="005906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CF" w:rsidRPr="007927CA" w:rsidRDefault="00547371" w:rsidP="005906E7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14ECF" w:rsidRPr="007927CA" w:rsidRDefault="00C14ECF" w:rsidP="005906E7">
            <w:pPr>
              <w:rPr>
                <w:rFonts w:ascii="Times New Roman" w:hAnsi="Times New Roman"/>
              </w:rPr>
            </w:pP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A64B66" w:rsidP="00731D12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35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Объектно-ориентированное программирование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«Объектно-ориентированное программирование» студенты получат компетенции теоретических принципов объектно-ориентированного программирования, использования современных методов и средств разработки алгоритмов и программ, умения применять современные объектно-ориентированные технологии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программрования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при решении сложных прикладных задач при создании информационных систем.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0B11" w:rsidRPr="007927CA" w:rsidRDefault="00643193" w:rsidP="00643193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</w:t>
            </w:r>
            <w:r w:rsidR="00EA0B11" w:rsidRPr="007927CA">
              <w:rPr>
                <w:rFonts w:ascii="Times New Roman" w:hAnsi="Times New Roman"/>
              </w:rPr>
              <w:t xml:space="preserve">2, </w:t>
            </w:r>
            <w:r w:rsidRPr="007927CA">
              <w:rPr>
                <w:rFonts w:ascii="Times New Roman" w:hAnsi="Times New Roman"/>
                <w:lang w:val="en-US"/>
              </w:rPr>
              <w:t>ON</w:t>
            </w:r>
            <w:r w:rsidR="00EA0B11" w:rsidRPr="007927CA">
              <w:rPr>
                <w:rFonts w:ascii="Times New Roman" w:hAnsi="Times New Roman"/>
              </w:rPr>
              <w:t xml:space="preserve">5, </w:t>
            </w:r>
            <w:r w:rsidRPr="007927CA">
              <w:rPr>
                <w:rFonts w:ascii="Times New Roman" w:hAnsi="Times New Roman"/>
                <w:lang w:val="en-US"/>
              </w:rPr>
              <w:t>ON</w:t>
            </w:r>
            <w:r w:rsidR="00EA0B11" w:rsidRPr="007927CA">
              <w:rPr>
                <w:rFonts w:ascii="Times New Roman" w:hAnsi="Times New Roman"/>
              </w:rPr>
              <w:t>6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A64B66" w:rsidP="00731D12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36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Визуальное программирование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«Визуальное программирование» студенты получат навыки  проектирования и разработки функциональных модулей пакетов программ и программной документации в соответствии со стандартами, выбора технологии и современных визуальных инструментальных средств программирования, проектирования и отладки информационных систем с оформлением документации.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0B11" w:rsidRPr="007927CA" w:rsidRDefault="00643193" w:rsidP="00643193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  <w:lang w:val="en-US"/>
              </w:rPr>
              <w:t>ON</w:t>
            </w:r>
            <w:r w:rsidR="00EA0B11" w:rsidRPr="007927CA">
              <w:rPr>
                <w:rFonts w:ascii="Times New Roman" w:hAnsi="Times New Roman"/>
              </w:rPr>
              <w:t xml:space="preserve">2, </w:t>
            </w:r>
            <w:r w:rsidRPr="007927CA">
              <w:rPr>
                <w:rFonts w:ascii="Times New Roman" w:hAnsi="Times New Roman"/>
                <w:lang w:val="en-US"/>
              </w:rPr>
              <w:t>ON</w:t>
            </w:r>
            <w:r w:rsidR="00EA0B11" w:rsidRPr="007927CA">
              <w:rPr>
                <w:rFonts w:ascii="Times New Roman" w:hAnsi="Times New Roman"/>
              </w:rPr>
              <w:t xml:space="preserve">5, </w:t>
            </w:r>
            <w:r w:rsidRPr="007927CA">
              <w:rPr>
                <w:rFonts w:ascii="Times New Roman" w:hAnsi="Times New Roman"/>
                <w:lang w:val="en-US"/>
              </w:rPr>
              <w:t>ON</w:t>
            </w:r>
            <w:r w:rsidR="00EA0B11" w:rsidRPr="007927CA">
              <w:rPr>
                <w:rFonts w:ascii="Times New Roman" w:hAnsi="Times New Roman"/>
              </w:rPr>
              <w:t>6</w:t>
            </w:r>
          </w:p>
        </w:tc>
      </w:tr>
      <w:tr w:rsidR="00C14ECF" w:rsidRPr="007927CA" w:rsidTr="002D7737">
        <w:tc>
          <w:tcPr>
            <w:tcW w:w="691" w:type="dxa"/>
          </w:tcPr>
          <w:p w:rsidR="00C14ECF" w:rsidRPr="007927CA" w:rsidRDefault="00C14ECF" w:rsidP="005906E7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C14ECF" w:rsidRPr="007927CA" w:rsidRDefault="00C14ECF" w:rsidP="005906E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Дисциплина по выбору 6</w:t>
            </w:r>
          </w:p>
          <w:p w:rsidR="00C14ECF" w:rsidRPr="007927CA" w:rsidRDefault="00C14ECF" w:rsidP="005906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(выбрать 1 из 2)</w:t>
            </w:r>
          </w:p>
        </w:tc>
        <w:tc>
          <w:tcPr>
            <w:tcW w:w="9356" w:type="dxa"/>
          </w:tcPr>
          <w:p w:rsidR="00C14ECF" w:rsidRPr="007927CA" w:rsidRDefault="00C14ECF" w:rsidP="005906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CF" w:rsidRPr="007927CA" w:rsidRDefault="00CC3562" w:rsidP="005906E7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14ECF" w:rsidRPr="007927CA" w:rsidRDefault="00C14ECF" w:rsidP="005906E7">
            <w:pPr>
              <w:rPr>
                <w:rFonts w:ascii="Times New Roman" w:hAnsi="Times New Roman"/>
              </w:rPr>
            </w:pP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A64B66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37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– программирование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pStyle w:val="af5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7927CA">
              <w:rPr>
                <w:sz w:val="20"/>
                <w:szCs w:val="20"/>
              </w:rPr>
              <w:t>В результате изучения дисциплины «</w:t>
            </w:r>
            <w:proofErr w:type="spellStart"/>
            <w:r w:rsidRPr="007927CA">
              <w:rPr>
                <w:sz w:val="20"/>
                <w:szCs w:val="20"/>
              </w:rPr>
              <w:t>Web</w:t>
            </w:r>
            <w:proofErr w:type="spellEnd"/>
            <w:r w:rsidRPr="007927CA">
              <w:rPr>
                <w:sz w:val="20"/>
                <w:szCs w:val="20"/>
              </w:rPr>
              <w:t xml:space="preserve">– программирование» освоят компетенции в методах проектирования и создания </w:t>
            </w:r>
            <w:proofErr w:type="spellStart"/>
            <w:r w:rsidRPr="007927CA">
              <w:rPr>
                <w:sz w:val="20"/>
                <w:szCs w:val="20"/>
              </w:rPr>
              <w:t>Web</w:t>
            </w:r>
            <w:proofErr w:type="spellEnd"/>
            <w:r w:rsidRPr="007927CA">
              <w:rPr>
                <w:sz w:val="20"/>
                <w:szCs w:val="20"/>
              </w:rPr>
              <w:t xml:space="preserve">-приложений с использованием современных </w:t>
            </w:r>
            <w:proofErr w:type="spellStart"/>
            <w:r w:rsidRPr="007927CA">
              <w:rPr>
                <w:sz w:val="20"/>
                <w:szCs w:val="20"/>
              </w:rPr>
              <w:t>Web</w:t>
            </w:r>
            <w:proofErr w:type="spellEnd"/>
            <w:r w:rsidRPr="007927CA">
              <w:rPr>
                <w:sz w:val="20"/>
                <w:szCs w:val="20"/>
              </w:rPr>
              <w:t xml:space="preserve">-технологий, применении современного программного инструментария для решения прикладных задач с использованием глобальной сети Интернет, </w:t>
            </w:r>
            <w:r w:rsidRPr="007927CA">
              <w:rPr>
                <w:rFonts w:eastAsia="SimSun"/>
                <w:sz w:val="20"/>
                <w:szCs w:val="20"/>
              </w:rPr>
              <w:t xml:space="preserve">технологии проектирования структуры </w:t>
            </w:r>
            <w:proofErr w:type="spellStart"/>
            <w:r w:rsidRPr="007927CA">
              <w:rPr>
                <w:rFonts w:eastAsia="SimSun"/>
                <w:sz w:val="20"/>
                <w:szCs w:val="20"/>
              </w:rPr>
              <w:t>web</w:t>
            </w:r>
            <w:proofErr w:type="spellEnd"/>
            <w:r w:rsidRPr="007927CA">
              <w:rPr>
                <w:rFonts w:eastAsia="SimSun"/>
                <w:sz w:val="20"/>
                <w:szCs w:val="20"/>
              </w:rPr>
              <w:t>-сайта как информационной системы.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0B11" w:rsidRPr="007927CA" w:rsidRDefault="00643193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</w:t>
            </w:r>
            <w:r w:rsidR="00EA0B11" w:rsidRPr="007927CA">
              <w:rPr>
                <w:rFonts w:ascii="Times New Roman" w:hAnsi="Times New Roman"/>
              </w:rPr>
              <w:t>7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A64B66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Дизайн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>-интерфейсов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«Дизайн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-интерфейсов» освоят навыки </w:t>
            </w:r>
            <w:r w:rsidRPr="007927CA">
              <w:rPr>
                <w:rFonts w:ascii="Times New Roman" w:hAnsi="Times New Roman"/>
                <w:sz w:val="20"/>
                <w:szCs w:val="28"/>
              </w:rPr>
              <w:t xml:space="preserve">применения языковой гипертекстовой разметки и CSS к созданию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8"/>
              </w:rPr>
              <w:t>web</w:t>
            </w:r>
            <w:proofErr w:type="spellEnd"/>
            <w:r w:rsidRPr="007927CA">
              <w:rPr>
                <w:rFonts w:ascii="Times New Roman" w:hAnsi="Times New Roman"/>
                <w:sz w:val="20"/>
                <w:szCs w:val="28"/>
              </w:rPr>
              <w:t xml:space="preserve">-документов; использования  DHTML как средства управления HTML – документами, </w:t>
            </w:r>
            <w:r w:rsidRPr="007927CA">
              <w:rPr>
                <w:rFonts w:ascii="Times New Roman" w:eastAsia="SimSun" w:hAnsi="Times New Roman"/>
                <w:sz w:val="20"/>
                <w:szCs w:val="28"/>
              </w:rPr>
              <w:t xml:space="preserve">умения  использовать полученные знания для создания прикладных программ на языке </w:t>
            </w:r>
            <w:r w:rsidRPr="007927CA">
              <w:rPr>
                <w:rFonts w:ascii="Times New Roman" w:hAnsi="Times New Roman"/>
                <w:sz w:val="20"/>
                <w:szCs w:val="28"/>
                <w:lang w:val="en-US"/>
              </w:rPr>
              <w:t>JavaScript</w:t>
            </w:r>
            <w:r w:rsidRPr="007927CA">
              <w:rPr>
                <w:rFonts w:ascii="Times New Roman" w:hAnsi="Times New Roman"/>
                <w:sz w:val="20"/>
                <w:szCs w:val="28"/>
              </w:rPr>
              <w:t xml:space="preserve"> и РНР</w:t>
            </w:r>
            <w:r w:rsidRPr="007927CA">
              <w:rPr>
                <w:rFonts w:ascii="Times New Roman" w:eastAsia="SimSun" w:hAnsi="Times New Roman"/>
                <w:sz w:val="20"/>
                <w:szCs w:val="28"/>
              </w:rPr>
              <w:t xml:space="preserve"> в различных предметных областях, </w:t>
            </w:r>
            <w:r w:rsidRPr="007927CA">
              <w:rPr>
                <w:rFonts w:ascii="Times New Roman" w:eastAsia="SimSun" w:hAnsi="Times New Roman"/>
                <w:sz w:val="20"/>
                <w:szCs w:val="28"/>
                <w:lang w:val="kk-KZ"/>
              </w:rPr>
              <w:t>создания веб-страниц</w:t>
            </w:r>
            <w:r w:rsidRPr="007927CA">
              <w:rPr>
                <w:rFonts w:ascii="Times New Roman" w:eastAsia="SimSun" w:hAnsi="Times New Roman"/>
                <w:sz w:val="20"/>
                <w:szCs w:val="28"/>
              </w:rPr>
              <w:t>.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0B11" w:rsidRPr="007927CA" w:rsidRDefault="00643193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</w:t>
            </w:r>
            <w:r w:rsidR="00EA0B11" w:rsidRPr="007927CA">
              <w:rPr>
                <w:rFonts w:ascii="Times New Roman" w:hAnsi="Times New Roman"/>
              </w:rPr>
              <w:t>7</w:t>
            </w:r>
          </w:p>
        </w:tc>
      </w:tr>
      <w:tr w:rsidR="00C14ECF" w:rsidRPr="007927CA" w:rsidTr="002D7737">
        <w:tc>
          <w:tcPr>
            <w:tcW w:w="691" w:type="dxa"/>
          </w:tcPr>
          <w:p w:rsidR="00C14ECF" w:rsidRPr="007927CA" w:rsidRDefault="00C14ECF" w:rsidP="005906E7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C14ECF" w:rsidRPr="007927CA" w:rsidRDefault="00C14ECF" w:rsidP="005906E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Дисциплина по выбору 7</w:t>
            </w:r>
          </w:p>
          <w:p w:rsidR="00C14ECF" w:rsidRPr="007927CA" w:rsidRDefault="00C14ECF" w:rsidP="005906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(выбрать 1 из 2)</w:t>
            </w:r>
          </w:p>
        </w:tc>
        <w:tc>
          <w:tcPr>
            <w:tcW w:w="9356" w:type="dxa"/>
          </w:tcPr>
          <w:p w:rsidR="00C14ECF" w:rsidRPr="007927CA" w:rsidRDefault="00C14ECF" w:rsidP="005906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CF" w:rsidRPr="007927CA" w:rsidRDefault="00FA6310" w:rsidP="005906E7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14ECF" w:rsidRPr="007927CA" w:rsidRDefault="00C14ECF" w:rsidP="005906E7">
            <w:pPr>
              <w:rPr>
                <w:rFonts w:ascii="Times New Roman" w:hAnsi="Times New Roman"/>
              </w:rPr>
            </w:pP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A64B66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39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Компьютерные сети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widowControl w:val="0"/>
              <w:tabs>
                <w:tab w:val="left" w:pos="53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«Компьютерные сети» студенты освоят компетенции в теоретических основах построения и функционирования компьютерных сетей; в понимании сущности и тенденциях развития технологий локальных и глобальных компьютерных сетей; создания корпоративной сетевой архитектуры, сетевого управления компаний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Juniper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Huawei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>, администрирования сети, мониторинга и разработки системы безопасности сети.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0B11" w:rsidRPr="007927CA" w:rsidRDefault="00643193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</w:t>
            </w:r>
            <w:r w:rsidR="00EA0B11" w:rsidRPr="007927CA">
              <w:rPr>
                <w:rFonts w:ascii="Times New Roman" w:hAnsi="Times New Roman"/>
              </w:rPr>
              <w:t>4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A64B66" w:rsidP="00731D12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40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Основы сетевых технологий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«Основы сетевых технологий» студенты освоят навыки </w:t>
            </w:r>
            <w:r w:rsidRPr="007927CA">
              <w:rPr>
                <w:rFonts w:ascii="Times New Roman" w:hAnsi="Times New Roman"/>
                <w:sz w:val="20"/>
                <w:szCs w:val="28"/>
              </w:rPr>
              <w:t xml:space="preserve">создания корпоративной сетевой архитектуры; сетевого управления компаний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8"/>
              </w:rPr>
              <w:t>Cisco</w:t>
            </w:r>
            <w:proofErr w:type="spellEnd"/>
            <w:r w:rsidRPr="007927CA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8"/>
              </w:rPr>
              <w:t>Juniper</w:t>
            </w:r>
            <w:proofErr w:type="spellEnd"/>
            <w:r w:rsidRPr="007927CA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8"/>
              </w:rPr>
              <w:t>Huawei</w:t>
            </w:r>
            <w:proofErr w:type="spellEnd"/>
            <w:r w:rsidRPr="007927CA">
              <w:rPr>
                <w:rFonts w:ascii="Times New Roman" w:hAnsi="Times New Roman"/>
                <w:sz w:val="20"/>
                <w:szCs w:val="28"/>
              </w:rPr>
              <w:t xml:space="preserve">; администрирования, мониторинга и безопасности сети, </w:t>
            </w:r>
            <w:r w:rsidRPr="007927CA">
              <w:rPr>
                <w:rFonts w:ascii="Times New Roman" w:eastAsia="SimSun" w:hAnsi="Times New Roman"/>
                <w:iCs/>
                <w:sz w:val="20"/>
                <w:szCs w:val="28"/>
                <w:lang w:val="kk-KZ"/>
              </w:rPr>
              <w:t xml:space="preserve">работы с оборудованием </w:t>
            </w:r>
            <w:r w:rsidRPr="007927CA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Cisco; настройки статической, динамической IP адресации; назначения маршрутизации  статической и динамической IP адресации; применения технологии VLAN в коммутаторе; проводения трансляции сетевых адресов. 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0B11" w:rsidRPr="007927CA" w:rsidRDefault="00643193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</w:t>
            </w:r>
            <w:r w:rsidR="00EA0B11" w:rsidRPr="007927CA">
              <w:rPr>
                <w:rFonts w:ascii="Times New Roman" w:hAnsi="Times New Roman"/>
              </w:rPr>
              <w:t>4</w:t>
            </w:r>
          </w:p>
        </w:tc>
      </w:tr>
      <w:tr w:rsidR="00C14ECF" w:rsidRPr="007927CA" w:rsidTr="002D7737">
        <w:tc>
          <w:tcPr>
            <w:tcW w:w="691" w:type="dxa"/>
          </w:tcPr>
          <w:p w:rsidR="00C14ECF" w:rsidRPr="007927CA" w:rsidRDefault="00C14ECF" w:rsidP="005906E7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C14ECF" w:rsidRPr="007927CA" w:rsidRDefault="00C14ECF" w:rsidP="005906E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Дисциплина по выбору 8</w:t>
            </w:r>
          </w:p>
          <w:p w:rsidR="00C14ECF" w:rsidRPr="007927CA" w:rsidRDefault="00C14ECF" w:rsidP="005906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(выбрать 1 из 2)</w:t>
            </w:r>
          </w:p>
        </w:tc>
        <w:tc>
          <w:tcPr>
            <w:tcW w:w="9356" w:type="dxa"/>
          </w:tcPr>
          <w:p w:rsidR="00C14ECF" w:rsidRPr="007927CA" w:rsidRDefault="00C14ECF" w:rsidP="005906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CF" w:rsidRPr="007927CA" w:rsidRDefault="00CC3562" w:rsidP="005906E7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14ECF" w:rsidRPr="007927CA" w:rsidRDefault="00C14ECF" w:rsidP="005906E7">
            <w:pPr>
              <w:rPr>
                <w:rFonts w:ascii="Times New Roman" w:hAnsi="Times New Roman"/>
              </w:rPr>
            </w:pP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A64B66" w:rsidP="00731D12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41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Программирование </w:t>
            </w:r>
            <w:r w:rsidRPr="007927CA">
              <w:rPr>
                <w:rFonts w:ascii="Times New Roman" w:hAnsi="Times New Roman"/>
                <w:sz w:val="20"/>
                <w:szCs w:val="20"/>
                <w:lang w:val="en-US"/>
              </w:rPr>
              <w:t>Java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«Программирование </w:t>
            </w:r>
            <w:r w:rsidRPr="007927CA">
              <w:rPr>
                <w:rFonts w:ascii="Times New Roman" w:hAnsi="Times New Roman"/>
                <w:sz w:val="20"/>
                <w:szCs w:val="20"/>
                <w:lang w:val="en-US"/>
              </w:rPr>
              <w:t>Java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 xml:space="preserve">» студенты освоят </w:t>
            </w:r>
            <w:r w:rsidRPr="007927CA">
              <w:rPr>
                <w:rFonts w:ascii="Times New Roman" w:hAnsi="Times New Roman"/>
                <w:sz w:val="20"/>
              </w:rPr>
              <w:t xml:space="preserve">компетенции работы с  элементами </w:t>
            </w:r>
            <w:proofErr w:type="spellStart"/>
            <w:r w:rsidRPr="007927CA">
              <w:rPr>
                <w:rFonts w:ascii="Times New Roman" w:hAnsi="Times New Roman"/>
                <w:sz w:val="20"/>
              </w:rPr>
              <w:t>Java</w:t>
            </w:r>
            <w:proofErr w:type="spellEnd"/>
            <w:r w:rsidRPr="007927CA">
              <w:rPr>
                <w:rFonts w:ascii="Times New Roman" w:hAnsi="Times New Roman"/>
                <w:sz w:val="20"/>
              </w:rPr>
              <w:t>-приложений; определения результата применения  операторов; преобразования типов данных при выполнении операций присваивания, объединения строк, вычисления арифметических выражений и вызова метода; грамотного составления кода программ; обработки исключительных ситуаций; применения на практике основных концепций объектно-ориентированного программирования.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0B11" w:rsidRPr="007927CA" w:rsidRDefault="00643193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ON2, ON</w:t>
            </w:r>
            <w:r w:rsidR="00EA0B11" w:rsidRPr="007927CA">
              <w:rPr>
                <w:rFonts w:ascii="Times New Roman" w:hAnsi="Times New Roman"/>
              </w:rPr>
              <w:t>7</w:t>
            </w:r>
          </w:p>
        </w:tc>
      </w:tr>
      <w:tr w:rsidR="00EA0B11" w:rsidRPr="007927CA" w:rsidTr="002D7737">
        <w:tc>
          <w:tcPr>
            <w:tcW w:w="691" w:type="dxa"/>
          </w:tcPr>
          <w:p w:rsidR="00EA0B11" w:rsidRPr="007927CA" w:rsidRDefault="00A64B66" w:rsidP="00731D12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42</w:t>
            </w:r>
          </w:p>
        </w:tc>
        <w:tc>
          <w:tcPr>
            <w:tcW w:w="181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Программирование </w:t>
            </w:r>
            <w:r w:rsidRPr="007927CA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9356" w:type="dxa"/>
          </w:tcPr>
          <w:p w:rsidR="00EA0B11" w:rsidRPr="007927CA" w:rsidRDefault="00EA0B11" w:rsidP="001568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«Программирование </w:t>
            </w:r>
            <w:r w:rsidRPr="007927CA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 xml:space="preserve">» студенты освоят навыки  построения программ на языке программирования </w:t>
            </w:r>
            <w:r w:rsidRPr="007927CA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 xml:space="preserve">#; изучат его основные библиотеки классов; научатся создавать собственные классы на языке С#, а также использовать библиотечные классы для разработки приложений; применять библиотеки языка С# и среды .NET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Framework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для построения пользовательского интерфейса.</w:t>
            </w:r>
          </w:p>
        </w:tc>
        <w:tc>
          <w:tcPr>
            <w:tcW w:w="1134" w:type="dxa"/>
          </w:tcPr>
          <w:p w:rsidR="00EA0B11" w:rsidRPr="007927CA" w:rsidRDefault="00EA0B11" w:rsidP="00156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0B11" w:rsidRPr="007927CA" w:rsidRDefault="00643193" w:rsidP="0015683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ON2, ON</w:t>
            </w:r>
            <w:r w:rsidR="00EA0B11" w:rsidRPr="007927CA">
              <w:rPr>
                <w:rFonts w:ascii="Times New Roman" w:hAnsi="Times New Roman"/>
              </w:rPr>
              <w:t>7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по выбору </w:t>
            </w:r>
            <w:r w:rsidR="00C41715" w:rsidRPr="007927C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(выбрать 1 из 2)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A64B66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43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Основы исследования операций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pStyle w:val="1"/>
              <w:jc w:val="both"/>
            </w:pPr>
            <w:r w:rsidRPr="007927CA">
              <w:t>В результате изучения дисциплины «Основы исследования операций» студенты овладеют компетенциями построения математических моделей системы, применения математических методов и современных вычислительных и технических средств и информационных технологий для получения искомых результатов, анализа полученных результатов, изучения некоторой операции как одного целого, а также  умением предварительно количественно обосновывать оптимальность решения задачи управления операцией.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ON3, ON8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A64B66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44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Теория принятия решений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pStyle w:val="1"/>
              <w:jc w:val="both"/>
            </w:pPr>
            <w:r w:rsidRPr="007927CA">
              <w:t xml:space="preserve">В результате изучения дисциплины «Теория принятия решений» студенты овладеют навыками </w:t>
            </w:r>
            <w:r w:rsidRPr="007927CA">
              <w:rPr>
                <w:szCs w:val="28"/>
              </w:rPr>
              <w:t xml:space="preserve">разработки и принятия различного рода управленческих решений на уровне организации, фирмы, </w:t>
            </w:r>
            <w:r w:rsidRPr="007927CA">
              <w:rPr>
                <w:szCs w:val="28"/>
              </w:rPr>
              <w:lastRenderedPageBreak/>
              <w:t xml:space="preserve">предприятия с помощью различных экономико-математических моделей; будут уметь анализировать конкретные задачи управления, грамотно пользоваться инструментарием принятия управленческих решений; объяснять методику выбора различных управленческих решений, самостоятельно разрабатывать правильные управленческие решения. 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ON3, ON8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Дисциплина по выбору 10</w:t>
            </w:r>
          </w:p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(выбрать 1 из 2)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A64B66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45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Программирование на РНР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«Программирование на РНР» освоят принципы технологии для реализации WEB-проектов любого назначения; основы проектирования и защиты информационных систем; системы и модели обработки информации; серверный язык программирования PHP.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 xml:space="preserve">ON2, </w:t>
            </w:r>
            <w:r w:rsidRPr="007927CA">
              <w:rPr>
                <w:rFonts w:ascii="Times New Roman" w:hAnsi="Times New Roman"/>
                <w:lang w:val="en-US"/>
              </w:rPr>
              <w:t>ON</w:t>
            </w:r>
            <w:r w:rsidRPr="007927CA">
              <w:rPr>
                <w:rFonts w:ascii="Times New Roman" w:hAnsi="Times New Roman"/>
              </w:rPr>
              <w:t>7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A64B66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46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–технологии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tabs>
                <w:tab w:val="left" w:pos="5387"/>
              </w:tabs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–технологии» студенты изучат</w:t>
            </w: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принципы организации, функционирования Интернет-технологий. Освоят компетенции создания </w:t>
            </w:r>
            <w:r w:rsidRPr="007927CA">
              <w:rPr>
                <w:rFonts w:ascii="Times New Roman" w:hAnsi="Times New Roman"/>
                <w:iCs/>
                <w:sz w:val="20"/>
                <w:szCs w:val="20"/>
              </w:rPr>
              <w:t xml:space="preserve">программных приложений на основе современных </w:t>
            </w:r>
            <w:r w:rsidRPr="007927CA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 xml:space="preserve">-технологий, </w:t>
            </w:r>
            <w:r w:rsidRPr="007927CA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использования компьютерных программ в научно-исследовательской работе, связанной с современными Интернет-технологиями, 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 xml:space="preserve">создания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>-сайтов средствами программирования на стороне клиента и сервера.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ON2, ON7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Дисциплина по выбору 1</w:t>
            </w:r>
            <w:r w:rsidR="00C41715" w:rsidRPr="007927C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(выбрать 1 из 2)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636F" w:rsidRPr="007927CA" w:rsidRDefault="00547371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A64B66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47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Информационная безопасность и защита данных в информационных системах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pStyle w:val="1"/>
              <w:jc w:val="both"/>
            </w:pPr>
            <w:r w:rsidRPr="007927CA">
              <w:t>В результате изучения дисциплины</w:t>
            </w:r>
            <w:r w:rsidRPr="007927CA">
              <w:rPr>
                <w:b/>
                <w:szCs w:val="24"/>
              </w:rPr>
              <w:t xml:space="preserve"> «</w:t>
            </w:r>
            <w:r w:rsidRPr="007927CA">
              <w:t>Информационная безопасность и защита данных в информационных системах</w:t>
            </w:r>
            <w:r w:rsidRPr="007927CA">
              <w:rPr>
                <w:b/>
                <w:szCs w:val="24"/>
              </w:rPr>
              <w:t xml:space="preserve">» </w:t>
            </w:r>
            <w:r w:rsidRPr="007927CA">
              <w:rPr>
                <w:szCs w:val="24"/>
              </w:rPr>
              <w:t>получат навыки</w:t>
            </w:r>
            <w:r w:rsidRPr="007927CA">
              <w:rPr>
                <w:b/>
                <w:szCs w:val="24"/>
              </w:rPr>
              <w:t xml:space="preserve"> </w:t>
            </w:r>
            <w:r w:rsidRPr="007927CA">
              <w:rPr>
                <w:szCs w:val="24"/>
              </w:rPr>
              <w:t>использования методов и средств защиты информации; овладеют компетенциями распознавания угроз и каналов утечки информации, проведения анализа угроз, выполнения основных этапов решения задач информационной безопасности, применения на практике основных общеметодологических принципов теории информационной безопасности.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ON8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A64B66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48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Методы и средства защиты информации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pStyle w:val="1"/>
              <w:jc w:val="both"/>
            </w:pPr>
            <w:r w:rsidRPr="007927CA">
              <w:t>В результате изучения дисциплины «Методы и средства защиты информации» получат навыки и компетенции использования, внедрения и реализации известных методов и средств защиты информации в системах и сетях, умения распознавать угрозы и каналы утечки информации, применения методов и средств защиты информации для обеспечения безопасности систем и сетей.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ON8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Дисциплина по выбору 1</w:t>
            </w:r>
            <w:r w:rsidR="00C41715" w:rsidRPr="007927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(выбрать 1 из 2)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A64B66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49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pStyle w:val="af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927CA">
              <w:rPr>
                <w:sz w:val="20"/>
                <w:szCs w:val="20"/>
              </w:rPr>
              <w:t>В результате изучения дисциплины «Компьютерное моделирование» студенты овладеют навыками в области компьютерного моделирования сложных систем, построении моделей процессов функционирования сложных систем, освоят методы построения моделирующих алгоритмов и реализации их с использованием алгоритмических языков и пакетов прикладных программ моделирования.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ON2, ON3, ON8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A64B66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50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Моделирование информационных систем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«Моделирование информационных систем» студенты овладеют компетенциями построения в области имитационного моделирования информационных систем, построения моделей процессов и моделирующих алгоритмов функционирования сложных систем, а также их реализации с использованием современных языков программирования и пакетов прикладных программ, с целью автоматизации процесса проектирования и применением баз данных моделирования.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ON2, ON3, ON8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Дисциплина по выбору 1</w:t>
            </w:r>
            <w:r w:rsidR="00C41715" w:rsidRPr="007927C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(выбрать 1 из 2)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A64B66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Основы построения интеллектуальных информационных систем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Формирование знаний о различных Интернет технологиях, позволяющих рационально организовывать рабочий процесс в любых сферах, управлять различными рабочими процессами удаленно и проводить другие работы с минимальными затратами труда. По окончании курса студенты будут знать и практический уметь находить информацию, обрабатывать и передавать любой вид данных самых различных форматов.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  <w:lang w:val="en-US"/>
              </w:rPr>
              <w:t>ON6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A64B66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52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r w:rsidRPr="007927CA">
              <w:rPr>
                <w:rFonts w:ascii="Times New Roman" w:hAnsi="Times New Roman"/>
                <w:sz w:val="20"/>
                <w:szCs w:val="20"/>
                <w:lang w:val="en-US"/>
              </w:rPr>
              <w:t>On-line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Формирование знаний о различных On-line технологиях, применяемых для общения на расстоянии в различных сферах производственной, государственной, образовательной и личностной деятельности. По окончании курса студенты смогут самостоятельно настраивать и пользоваться различными Интернет приложениями в различных сферах.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lang w:val="en-US"/>
              </w:rPr>
            </w:pPr>
            <w:r w:rsidRPr="007927CA">
              <w:rPr>
                <w:rFonts w:ascii="Times New Roman" w:hAnsi="Times New Roman"/>
                <w:lang w:val="en-US"/>
              </w:rPr>
              <w:t>ON4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Итого вариативный компонент БД</w:t>
            </w:r>
          </w:p>
        </w:tc>
        <w:tc>
          <w:tcPr>
            <w:tcW w:w="1134" w:type="dxa"/>
          </w:tcPr>
          <w:p w:rsidR="007E636F" w:rsidRPr="007927CA" w:rsidRDefault="0030317F" w:rsidP="00547371">
            <w:pPr>
              <w:rPr>
                <w:rFonts w:ascii="Times New Roman" w:hAnsi="Times New Roman"/>
                <w:b/>
              </w:rPr>
            </w:pPr>
            <w:r w:rsidRPr="007927CA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7E636F" w:rsidRPr="007927CA" w:rsidTr="002D7737">
        <w:tc>
          <w:tcPr>
            <w:tcW w:w="14979" w:type="dxa"/>
            <w:gridSpan w:val="5"/>
          </w:tcPr>
          <w:p w:rsidR="007E636F" w:rsidRPr="007927CA" w:rsidRDefault="007E636F" w:rsidP="007E636F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27CA">
              <w:rPr>
                <w:rFonts w:ascii="Times New Roman" w:hAnsi="Times New Roman"/>
                <w:b/>
                <w:lang w:val="kk-KZ"/>
              </w:rPr>
              <w:t>Цикл профилирующих дисциплин</w:t>
            </w:r>
          </w:p>
        </w:tc>
      </w:tr>
      <w:tr w:rsidR="007E636F" w:rsidRPr="007927CA" w:rsidTr="002D7737">
        <w:tc>
          <w:tcPr>
            <w:tcW w:w="14979" w:type="dxa"/>
            <w:gridSpan w:val="5"/>
          </w:tcPr>
          <w:p w:rsidR="007E636F" w:rsidRPr="007927CA" w:rsidRDefault="007E636F" w:rsidP="007E636F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27CA">
              <w:rPr>
                <w:rFonts w:ascii="Times New Roman" w:hAnsi="Times New Roman"/>
                <w:b/>
                <w:lang w:val="kk-KZ"/>
              </w:rPr>
              <w:t>Вузовский компонент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A64B66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53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Системное программирование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«Системное программирование» студенты приобретут основополагающие знания об основных теоретических и практических аспектах системного программирования на уровне разработки программ, позволяющих с наименьшими затратами получать современные программы со сложной логической структурой. Получат навыки разработки системных приложений. 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  <w:lang w:val="en-US"/>
              </w:rPr>
              <w:t>ON</w:t>
            </w:r>
            <w:r w:rsidRPr="007927CA">
              <w:rPr>
                <w:rFonts w:ascii="Times New Roman" w:hAnsi="Times New Roman"/>
              </w:rPr>
              <w:t xml:space="preserve">2,  </w:t>
            </w:r>
            <w:r w:rsidRPr="007927CA">
              <w:rPr>
                <w:rFonts w:ascii="Times New Roman" w:hAnsi="Times New Roman"/>
                <w:lang w:val="en-US"/>
              </w:rPr>
              <w:t>ON</w:t>
            </w:r>
            <w:r w:rsidRPr="007927CA">
              <w:rPr>
                <w:rFonts w:ascii="Times New Roman" w:hAnsi="Times New Roman"/>
              </w:rPr>
              <w:t>8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Итого вузовский компонент ПД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7E636F" w:rsidRPr="007927CA" w:rsidTr="002D7737">
        <w:tc>
          <w:tcPr>
            <w:tcW w:w="14979" w:type="dxa"/>
            <w:gridSpan w:val="5"/>
          </w:tcPr>
          <w:p w:rsidR="007E636F" w:rsidRPr="007927CA" w:rsidRDefault="007E636F" w:rsidP="007E636F">
            <w:pPr>
              <w:jc w:val="center"/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  <w:b/>
                <w:lang w:val="kk-KZ"/>
              </w:rPr>
              <w:t>Компонент по выбору</w:t>
            </w:r>
          </w:p>
        </w:tc>
      </w:tr>
      <w:tr w:rsidR="007E636F" w:rsidRPr="007927CA" w:rsidTr="0048771C">
        <w:tc>
          <w:tcPr>
            <w:tcW w:w="691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по выбору </w:t>
            </w:r>
            <w:r w:rsidR="00C3794A" w:rsidRPr="007927C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(выбрать 1 из 2)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7E636F" w:rsidRPr="007927CA" w:rsidTr="0048771C">
        <w:tc>
          <w:tcPr>
            <w:tcW w:w="691" w:type="dxa"/>
          </w:tcPr>
          <w:p w:rsidR="007E636F" w:rsidRPr="007927CA" w:rsidRDefault="005A0E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54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Специальные операционные системы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Cs/>
                <w:sz w:val="20"/>
                <w:szCs w:val="20"/>
              </w:rPr>
              <w:t>В результате изучения дисциплины «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>Специальные операционные системы</w:t>
            </w:r>
            <w:r w:rsidRPr="007927CA">
              <w:rPr>
                <w:rFonts w:ascii="Times New Roman" w:hAnsi="Times New Roman"/>
                <w:bCs/>
                <w:sz w:val="20"/>
                <w:szCs w:val="20"/>
              </w:rPr>
              <w:t>» студенты овладеют навыками установки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 xml:space="preserve"> и конфигурирования сетевых аппаратных средств в современных операционных системах, обеспечения назначения прав доступа, защиты паролем, управлением пакетами в различных ОС.   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  <w:lang w:val="en-US"/>
              </w:rPr>
              <w:t>ON</w:t>
            </w:r>
            <w:r w:rsidRPr="007927CA">
              <w:rPr>
                <w:rFonts w:ascii="Times New Roman" w:hAnsi="Times New Roman"/>
              </w:rPr>
              <w:t>5</w:t>
            </w:r>
          </w:p>
        </w:tc>
      </w:tr>
      <w:tr w:rsidR="007E636F" w:rsidRPr="007927CA" w:rsidTr="0048771C">
        <w:tc>
          <w:tcPr>
            <w:tcW w:w="691" w:type="dxa"/>
          </w:tcPr>
          <w:p w:rsidR="007E636F" w:rsidRPr="007927CA" w:rsidRDefault="005A0E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55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  <w:r w:rsidRPr="007927CA">
              <w:rPr>
                <w:rFonts w:ascii="Times New Roman" w:hAnsi="Times New Roman"/>
                <w:sz w:val="20"/>
                <w:szCs w:val="20"/>
                <w:lang w:val="en-US"/>
              </w:rPr>
              <w:t>Linux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pStyle w:val="3"/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«Операционная система </w:t>
            </w:r>
            <w:r w:rsidRPr="007927CA">
              <w:rPr>
                <w:rFonts w:ascii="Times New Roman" w:hAnsi="Times New Roman"/>
                <w:sz w:val="20"/>
                <w:szCs w:val="20"/>
                <w:lang w:val="en-US"/>
              </w:rPr>
              <w:t>Linux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 xml:space="preserve">»  студенты освоят навыки настройки и работы в ОС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Linux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, работы в ОС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Linux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и в прикладных средах; </w:t>
            </w:r>
            <w:r w:rsidRPr="007927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применения аппаратов администрирования ОС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Linux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27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 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>профессиональной деятельности, анализа рынка программно-технических средств, информационных продуктов и услуг для решения прикладных задач и создание информационных систем.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  <w:lang w:val="en-US"/>
              </w:rPr>
              <w:t>ON</w:t>
            </w:r>
            <w:r w:rsidRPr="007927CA">
              <w:rPr>
                <w:rFonts w:ascii="Times New Roman" w:hAnsi="Times New Roman"/>
              </w:rPr>
              <w:t>5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по выбору </w:t>
            </w:r>
            <w:r w:rsidR="00C3794A" w:rsidRPr="007927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(выбрать 1 из 2)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636F" w:rsidRPr="007927CA" w:rsidRDefault="00160E1E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5A0E6F" w:rsidP="00C3794A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56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Системы управления роботами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«Системы управления роботами» студенты получат навыки </w:t>
            </w:r>
            <w:r w:rsidRPr="007927CA">
              <w:rPr>
                <w:rFonts w:ascii="Times New Roman" w:hAnsi="Times New Roman"/>
                <w:sz w:val="20"/>
                <w:szCs w:val="28"/>
              </w:rPr>
              <w:t>работы с наиболее распространенными датчиками роботов; понимания фундаментальных алгоритмов обработки датчиков и выбора оптимального решения при их проектировании, а также освоят компетенции основных понятий робототехники, умения применять данные знания при программировании устройств робототехники.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ON6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5A0E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57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Технологии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lastRenderedPageBreak/>
              <w:t>Arduino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и 3D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printing</w:t>
            </w:r>
            <w:proofErr w:type="spellEnd"/>
          </w:p>
        </w:tc>
        <w:tc>
          <w:tcPr>
            <w:tcW w:w="9356" w:type="dxa"/>
          </w:tcPr>
          <w:p w:rsidR="007E636F" w:rsidRPr="007927CA" w:rsidRDefault="007E636F" w:rsidP="007E636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результате изучения дисциплины «Технологии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Arduino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и 3D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printing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» получат навыки </w:t>
            </w:r>
            <w:r w:rsidRPr="007927CA">
              <w:rPr>
                <w:rFonts w:ascii="Times New Roman" w:eastAsia="BatangChe" w:hAnsi="Times New Roman"/>
                <w:sz w:val="20"/>
                <w:szCs w:val="28"/>
                <w:lang w:val="kk-KZ"/>
              </w:rPr>
              <w:t>о</w:t>
            </w:r>
            <w:r w:rsidRPr="007927CA">
              <w:rPr>
                <w:rFonts w:ascii="Times New Roman" w:eastAsia="BatangChe" w:hAnsi="Times New Roman"/>
                <w:sz w:val="20"/>
                <w:szCs w:val="28"/>
              </w:rPr>
              <w:t xml:space="preserve">писания общей </w:t>
            </w:r>
            <w:r w:rsidRPr="007927CA">
              <w:rPr>
                <w:rFonts w:ascii="Times New Roman" w:eastAsia="BatangChe" w:hAnsi="Times New Roman"/>
                <w:sz w:val="20"/>
                <w:szCs w:val="28"/>
              </w:rPr>
              <w:lastRenderedPageBreak/>
              <w:t xml:space="preserve">архитектуры отладки для встроенных систем; изучения предоставленных исходных кодов и онлайн-ресурсов для расширения знаний о возможностях микроконтроллера </w:t>
            </w:r>
            <w:proofErr w:type="spellStart"/>
            <w:r w:rsidRPr="007927CA">
              <w:rPr>
                <w:rFonts w:ascii="Times New Roman" w:eastAsia="BatangChe" w:hAnsi="Times New Roman"/>
                <w:sz w:val="20"/>
                <w:szCs w:val="28"/>
              </w:rPr>
              <w:t>Arduino</w:t>
            </w:r>
            <w:proofErr w:type="spellEnd"/>
            <w:r w:rsidRPr="007927CA">
              <w:rPr>
                <w:rFonts w:ascii="Times New Roman" w:eastAsia="BatangChe" w:hAnsi="Times New Roman"/>
                <w:sz w:val="20"/>
                <w:szCs w:val="28"/>
              </w:rPr>
              <w:t xml:space="preserve">; освоят компетенции проектирования схем, подключения их к микроконтроллеру </w:t>
            </w:r>
            <w:proofErr w:type="spellStart"/>
            <w:r w:rsidRPr="007927CA">
              <w:rPr>
                <w:rFonts w:ascii="Times New Roman" w:eastAsia="BatangChe" w:hAnsi="Times New Roman"/>
                <w:sz w:val="20"/>
                <w:szCs w:val="28"/>
              </w:rPr>
              <w:t>Arduino</w:t>
            </w:r>
            <w:proofErr w:type="spellEnd"/>
            <w:r w:rsidRPr="007927CA">
              <w:rPr>
                <w:rFonts w:ascii="Times New Roman" w:eastAsia="BatangChe" w:hAnsi="Times New Roman"/>
                <w:sz w:val="20"/>
                <w:szCs w:val="28"/>
              </w:rPr>
              <w:t xml:space="preserve"> и запуска программ на </w:t>
            </w:r>
            <w:proofErr w:type="spellStart"/>
            <w:r w:rsidRPr="007927CA">
              <w:rPr>
                <w:rFonts w:ascii="Times New Roman" w:eastAsia="BatangChe" w:hAnsi="Times New Roman"/>
                <w:sz w:val="20"/>
                <w:szCs w:val="28"/>
              </w:rPr>
              <w:t>Arduino</w:t>
            </w:r>
            <w:proofErr w:type="spellEnd"/>
            <w:r w:rsidRPr="007927CA">
              <w:rPr>
                <w:rFonts w:ascii="Times New Roman" w:eastAsia="BatangChe" w:hAnsi="Times New Roman"/>
                <w:sz w:val="20"/>
                <w:szCs w:val="28"/>
              </w:rPr>
              <w:t xml:space="preserve"> для управления электрическими цепями. 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ON6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по выбору </w:t>
            </w:r>
            <w:r w:rsidR="00877F66" w:rsidRPr="007927C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(выбрать 1 из 2)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5A0E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58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Разработка корпоративных информационных систем с использованием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Oracle</w:t>
            </w:r>
            <w:proofErr w:type="spellEnd"/>
          </w:p>
        </w:tc>
        <w:tc>
          <w:tcPr>
            <w:tcW w:w="9356" w:type="dxa"/>
          </w:tcPr>
          <w:p w:rsidR="007E636F" w:rsidRPr="007927CA" w:rsidRDefault="007E636F" w:rsidP="007E636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927CA">
              <w:t xml:space="preserve">В результате изучения дисциплины «Разработка корпоративных информационных систем с использованием </w:t>
            </w:r>
            <w:proofErr w:type="spellStart"/>
            <w:r w:rsidRPr="007927CA">
              <w:t>Oracle</w:t>
            </w:r>
            <w:proofErr w:type="spellEnd"/>
            <w:r w:rsidRPr="007927CA">
              <w:t xml:space="preserve">» освоят компетенции создания реальных реляционных баз данных в среде </w:t>
            </w:r>
            <w:proofErr w:type="spellStart"/>
            <w:r w:rsidRPr="007927CA">
              <w:t>Oracle</w:t>
            </w:r>
            <w:proofErr w:type="spellEnd"/>
            <w:r w:rsidRPr="007927CA">
              <w:t xml:space="preserve">;  программирования на процедурном блочно-структурированном языке PL/SQL;  создания реляционных распределенных баз данных; работы в сетевых базах данных; управления защитой и безопасностью баз данных </w:t>
            </w:r>
            <w:proofErr w:type="spellStart"/>
            <w:r w:rsidRPr="007927CA">
              <w:t>Oracle</w:t>
            </w:r>
            <w:proofErr w:type="spellEnd"/>
            <w:r w:rsidRPr="007927CA">
              <w:t>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ON2, ON4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5A0E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59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Разработка корпоративных информационных систем с использованием SQL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pStyle w:val="1"/>
              <w:widowControl w:val="0"/>
              <w:jc w:val="both"/>
            </w:pPr>
            <w:r w:rsidRPr="007927CA">
              <w:t>В результате изучения дисциплины «Разработка корпоративных информационных систем с использованием SQL» освоят навыки создания  реляционных баз данных в СУБД MS SQL SERVER; создания запросов, представлений, процедур, функций, триггеров на реляционном языке T-SQL; работы и администрирования в серверной базе данных MS SQL SERVER; применения методов защиты и безопасности серверов баз данных.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ON2, ON4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по выбору </w:t>
            </w:r>
            <w:r w:rsidR="00877F66" w:rsidRPr="007927C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(выбрать 1 из 2)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5A0E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60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Разработка сетевых приложений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«Разработка сетевых приложений» освоят принципы разработки сетевых приложений, использующих различные протоколы</w:t>
            </w:r>
            <w:r w:rsidRPr="007927CA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 xml:space="preserve">способы описания адресов сокетов, функции создания, установки режимов, использования и удаления сокетов; модели сетевого ввода-вывода; принципы использования многоадресных групп; основы создания многопоточных сетевых приложений и их основные модели; проектирование и реализацию простых клиент-серверных приложений. 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ON4, ON7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5A0E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61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Интерфейсы информационных систем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«Интерфейсы информационных систем» студенты освоят компетенции человеко-машинного взаимодействия и взаимодействия программных приложений в информационных системах, проектирования пользовательских интерфейсов и интерфейсов взаимодействия программных приложений, умения оценивать эффективность пользовательских и программных интерфейсов.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ON2, ON5, ON7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по выбору </w:t>
            </w:r>
            <w:r w:rsidR="00877F66" w:rsidRPr="007927C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(выбрать 1 из 2)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5A0E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62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Технологии разработки мобильных приложений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«Технологии разработки мобильных приложений» изучат о</w:t>
            </w:r>
            <w:r w:rsidRPr="007927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собенности проектирования приложений, разработки интерфейсов для мобильных устройств; основы тестирования, отладки приложений; получат навыки проектирования и разработки приложений разного уровня сложности; установки и настройки дополнительных инструментов по подготовленным инструкциям, подготовки компьютера для разработки приложений; 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 xml:space="preserve">умения  разрабатывать программные приложения для мобильных устройств. 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ON2, ON4, ON7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5A0E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Разработка приложений для мобильных устройств на базе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Android</w:t>
            </w:r>
            <w:proofErr w:type="spellEnd"/>
          </w:p>
        </w:tc>
        <w:tc>
          <w:tcPr>
            <w:tcW w:w="9356" w:type="dxa"/>
          </w:tcPr>
          <w:p w:rsidR="007E636F" w:rsidRPr="007927CA" w:rsidRDefault="007E636F" w:rsidP="007E6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«Разработка приложений для мобильных устройств на базе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Android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» студенты изучат </w:t>
            </w:r>
            <w:r w:rsidRPr="007927CA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принципы разработки приложений для ОС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Android</w:t>
            </w:r>
            <w:proofErr w:type="spellEnd"/>
            <w:r w:rsidRPr="007927CA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, инструменты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Intel</w:t>
            </w:r>
            <w:proofErr w:type="spellEnd"/>
            <w:r w:rsidRPr="007927CA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 для оптимизации и отладки приложений, о</w:t>
            </w:r>
            <w:r w:rsidRPr="007927CA">
              <w:rPr>
                <w:rFonts w:ascii="Times New Roman" w:hAnsi="Times New Roman"/>
                <w:sz w:val="20"/>
                <w:szCs w:val="28"/>
              </w:rPr>
              <w:t xml:space="preserve">сновные принципы и средства разработки и публикации приложений для мобильных устройств; освоят навыки разрабатывать программные приложения для устройств с операционной системой </w:t>
            </w:r>
            <w:r w:rsidRPr="007927CA">
              <w:rPr>
                <w:rFonts w:ascii="Times New Roman" w:hAnsi="Times New Roman"/>
                <w:sz w:val="20"/>
                <w:szCs w:val="28"/>
                <w:lang w:val="en-US"/>
              </w:rPr>
              <w:t>Android</w:t>
            </w:r>
            <w:r w:rsidRPr="007927CA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ON2, ON4, ON7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по выбору </w:t>
            </w:r>
            <w:r w:rsidR="00877F66" w:rsidRPr="007927C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(выбрать 1 из 2)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5A0E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64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Облачные технологии и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администриррование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администрирование высокопроизводительных вычислительных систем на базе </w:t>
            </w:r>
            <w:r w:rsidRPr="007927CA">
              <w:rPr>
                <w:rFonts w:ascii="Times New Roman" w:hAnsi="Times New Roman"/>
                <w:sz w:val="20"/>
                <w:szCs w:val="20"/>
                <w:lang w:val="en-US"/>
              </w:rPr>
              <w:t>Linux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студенты освоят </w:t>
            </w:r>
            <w:r w:rsidRPr="007927CA">
              <w:rPr>
                <w:rFonts w:ascii="Times New Roman" w:hAnsi="Times New Roman"/>
                <w:sz w:val="20"/>
                <w:szCs w:val="28"/>
              </w:rPr>
              <w:t xml:space="preserve">принципы построения и функционирования аппаратно-программных комплексов, предназначенных для проведения параллельных вычислений; различия основных архитектур многопроцессорных вычислительных систем; методы анализа производительности параллельных алгоритмов на различных классах архитектур; паттерны проектирования параллельных алгоритмов и программных систем. 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ON3, ON5, ON7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5A0E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65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Технологии распределенных систем и управление серверами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студенты освоят </w:t>
            </w:r>
            <w:r w:rsidRPr="007927CA">
              <w:rPr>
                <w:rFonts w:ascii="Times New Roman" w:hAnsi="Times New Roman"/>
                <w:sz w:val="20"/>
                <w:szCs w:val="24"/>
              </w:rPr>
              <w:t>современные подходы к построению систем распределения информации, протоколы обмена данными в распределенной информационной системе; овладеют компетенциями выбирать и анализировать показатели качества и критерии оценки распределенных информационных систем; анализа структуры информационных коммуникаций; постановки и решения задач обеспечения информационного обмена в телекоммуникационных системах.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  <w:lang w:val="en-US"/>
              </w:rPr>
              <w:t>ON</w:t>
            </w:r>
            <w:r w:rsidRPr="007927CA">
              <w:rPr>
                <w:rFonts w:ascii="Times New Roman" w:hAnsi="Times New Roman"/>
              </w:rPr>
              <w:t>3, ON5, ON7</w:t>
            </w:r>
          </w:p>
        </w:tc>
      </w:tr>
      <w:tr w:rsidR="007E636F" w:rsidRPr="007927CA" w:rsidTr="0048771C">
        <w:tc>
          <w:tcPr>
            <w:tcW w:w="691" w:type="dxa"/>
          </w:tcPr>
          <w:p w:rsidR="007E636F" w:rsidRPr="007927CA" w:rsidRDefault="007E636F" w:rsidP="0048771C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E636F" w:rsidRPr="007927CA" w:rsidRDefault="007E636F" w:rsidP="0048771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по выбору </w:t>
            </w:r>
            <w:r w:rsidR="00877F66" w:rsidRPr="007927C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7E636F" w:rsidRPr="007927CA" w:rsidRDefault="007E636F" w:rsidP="00487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(выбрать 1 из 2)</w:t>
            </w:r>
          </w:p>
        </w:tc>
        <w:tc>
          <w:tcPr>
            <w:tcW w:w="9356" w:type="dxa"/>
          </w:tcPr>
          <w:p w:rsidR="007E636F" w:rsidRPr="007927CA" w:rsidRDefault="007E636F" w:rsidP="00487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636F" w:rsidRPr="007927CA" w:rsidRDefault="007E636F" w:rsidP="0048771C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E636F" w:rsidRPr="007927CA" w:rsidRDefault="007E636F" w:rsidP="0048771C">
            <w:pPr>
              <w:rPr>
                <w:rFonts w:ascii="Times New Roman" w:hAnsi="Times New Roman"/>
              </w:rPr>
            </w:pPr>
          </w:p>
        </w:tc>
      </w:tr>
      <w:tr w:rsidR="007E636F" w:rsidRPr="007927CA" w:rsidTr="0048771C">
        <w:tc>
          <w:tcPr>
            <w:tcW w:w="691" w:type="dxa"/>
          </w:tcPr>
          <w:p w:rsidR="007E636F" w:rsidRPr="007927CA" w:rsidRDefault="005A0E6F" w:rsidP="0048771C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66</w:t>
            </w:r>
          </w:p>
        </w:tc>
        <w:tc>
          <w:tcPr>
            <w:tcW w:w="1814" w:type="dxa"/>
          </w:tcPr>
          <w:p w:rsidR="007E636F" w:rsidRPr="007927CA" w:rsidRDefault="007E636F" w:rsidP="0048771C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Проектирование  информационных систем</w:t>
            </w:r>
          </w:p>
        </w:tc>
        <w:tc>
          <w:tcPr>
            <w:tcW w:w="9356" w:type="dxa"/>
          </w:tcPr>
          <w:p w:rsidR="007E636F" w:rsidRPr="007927CA" w:rsidRDefault="007E636F" w:rsidP="0048771C">
            <w:pPr>
              <w:pStyle w:val="af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927CA">
              <w:rPr>
                <w:sz w:val="20"/>
                <w:szCs w:val="20"/>
              </w:rPr>
              <w:t xml:space="preserve">В результате изучения дисциплины «Проектирование информационных систем» студенты освоят компетенции проектирования всех видов обеспечения информационных систем, создаваемых в различных областях промышленности и экономики, использования методов проектирования сложных систем, оценивания качества и надежности спроектированной системы с использованием современных инструментальных средств проектирования. </w:t>
            </w:r>
          </w:p>
        </w:tc>
        <w:tc>
          <w:tcPr>
            <w:tcW w:w="1134" w:type="dxa"/>
          </w:tcPr>
          <w:p w:rsidR="007E636F" w:rsidRPr="007927CA" w:rsidRDefault="007E636F" w:rsidP="004877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36F" w:rsidRPr="007927CA" w:rsidRDefault="007E636F" w:rsidP="0048771C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ON5, ON6, ON7</w:t>
            </w:r>
          </w:p>
        </w:tc>
      </w:tr>
      <w:tr w:rsidR="007E636F" w:rsidRPr="007927CA" w:rsidTr="0048771C">
        <w:tc>
          <w:tcPr>
            <w:tcW w:w="691" w:type="dxa"/>
          </w:tcPr>
          <w:p w:rsidR="007E636F" w:rsidRPr="007927CA" w:rsidRDefault="005A0E6F" w:rsidP="0048771C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67</w:t>
            </w:r>
          </w:p>
        </w:tc>
        <w:tc>
          <w:tcPr>
            <w:tcW w:w="1814" w:type="dxa"/>
          </w:tcPr>
          <w:p w:rsidR="007E636F" w:rsidRPr="007927CA" w:rsidRDefault="007E636F" w:rsidP="0048771C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Методы и средства проектирования информационных систем</w:t>
            </w:r>
          </w:p>
        </w:tc>
        <w:tc>
          <w:tcPr>
            <w:tcW w:w="9356" w:type="dxa"/>
          </w:tcPr>
          <w:p w:rsidR="007E636F" w:rsidRPr="007927CA" w:rsidRDefault="007E636F" w:rsidP="004877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«Методы и средства проектирования информационных систем» освоят навыки анализа предметной области и создания прикладных информационных систем; оформления проектной и эксплуатационной документации на информационные системы; анализа предметной области и создания прикладных информационных систем.</w:t>
            </w:r>
          </w:p>
        </w:tc>
        <w:tc>
          <w:tcPr>
            <w:tcW w:w="1134" w:type="dxa"/>
          </w:tcPr>
          <w:p w:rsidR="007E636F" w:rsidRPr="007927CA" w:rsidRDefault="007E636F" w:rsidP="004877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636F" w:rsidRPr="007927CA" w:rsidRDefault="007E636F" w:rsidP="0048771C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ON5, ON6, ON7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E636F" w:rsidRPr="007927CA" w:rsidRDefault="007E636F" w:rsidP="00160E1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Итого вариативн</w:t>
            </w:r>
            <w:r w:rsidR="00160E1E" w:rsidRPr="007927CA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й компонент ПД</w:t>
            </w:r>
          </w:p>
        </w:tc>
        <w:tc>
          <w:tcPr>
            <w:tcW w:w="1134" w:type="dxa"/>
          </w:tcPr>
          <w:p w:rsidR="007E636F" w:rsidRPr="007927CA" w:rsidRDefault="00160E1E" w:rsidP="007E63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</w:tr>
      <w:tr w:rsidR="007E636F" w:rsidRPr="007927CA" w:rsidTr="002D7737">
        <w:tc>
          <w:tcPr>
            <w:tcW w:w="14979" w:type="dxa"/>
            <w:gridSpan w:val="5"/>
          </w:tcPr>
          <w:p w:rsidR="007E636F" w:rsidRPr="007927CA" w:rsidRDefault="007E636F" w:rsidP="007E636F">
            <w:pPr>
              <w:jc w:val="center"/>
              <w:rPr>
                <w:rFonts w:ascii="Times New Roman" w:hAnsi="Times New Roman"/>
                <w:b/>
              </w:rPr>
            </w:pPr>
            <w:r w:rsidRPr="007927CA">
              <w:rPr>
                <w:rFonts w:ascii="Times New Roman" w:hAnsi="Times New Roman"/>
                <w:b/>
              </w:rPr>
              <w:t>Компонент по выбору</w:t>
            </w:r>
          </w:p>
        </w:tc>
      </w:tr>
      <w:tr w:rsidR="007E636F" w:rsidRPr="007927CA" w:rsidTr="002D7737">
        <w:tc>
          <w:tcPr>
            <w:tcW w:w="14979" w:type="dxa"/>
            <w:gridSpan w:val="5"/>
          </w:tcPr>
          <w:p w:rsidR="007E636F" w:rsidRPr="007927CA" w:rsidRDefault="007E636F" w:rsidP="007E636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927CA">
              <w:rPr>
                <w:rFonts w:ascii="Times New Roman" w:hAnsi="Times New Roman"/>
                <w:b/>
                <w:lang w:val="en-US"/>
              </w:rPr>
              <w:t>Траектория</w:t>
            </w:r>
            <w:proofErr w:type="spellEnd"/>
            <w:r w:rsidRPr="007927CA">
              <w:rPr>
                <w:rFonts w:ascii="Times New Roman" w:hAnsi="Times New Roman"/>
                <w:b/>
                <w:lang w:val="en-US"/>
              </w:rPr>
              <w:t xml:space="preserve"> (</w:t>
            </w:r>
            <w:proofErr w:type="spellStart"/>
            <w:r w:rsidRPr="007927CA">
              <w:rPr>
                <w:rFonts w:ascii="Times New Roman" w:hAnsi="Times New Roman"/>
                <w:b/>
                <w:lang w:val="en-US"/>
              </w:rPr>
              <w:t>специализация</w:t>
            </w:r>
            <w:proofErr w:type="spellEnd"/>
            <w:r w:rsidRPr="007927CA">
              <w:rPr>
                <w:rFonts w:ascii="Times New Roman" w:hAnsi="Times New Roman"/>
                <w:b/>
                <w:lang w:val="en-US"/>
              </w:rPr>
              <w:t>) IT-</w:t>
            </w:r>
            <w:r w:rsidRPr="007927CA">
              <w:rPr>
                <w:rFonts w:ascii="Times New Roman" w:hAnsi="Times New Roman"/>
                <w:b/>
              </w:rPr>
              <w:t>менеджмент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5A0E6F" w:rsidP="00877F66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Основы теории управления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«Основы теории управления» студенты освоят принципы анализа и синтеза систем управления; </w:t>
            </w:r>
            <w:r w:rsidRPr="007927CA">
              <w:rPr>
                <w:rFonts w:ascii="Times New Roman" w:hAnsi="Times New Roman"/>
                <w:sz w:val="20"/>
                <w:szCs w:val="28"/>
              </w:rPr>
              <w:t>разработки математических и компьютерных моделей научных и</w:t>
            </w:r>
            <w:r w:rsidRPr="007927CA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8"/>
              </w:rPr>
              <w:t>инженерно</w:t>
            </w:r>
            <w:proofErr w:type="spellEnd"/>
            <w:r w:rsidRPr="007927CA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 </w:t>
            </w:r>
            <w:r w:rsidRPr="007927CA">
              <w:rPr>
                <w:rFonts w:ascii="Times New Roman" w:hAnsi="Times New Roman"/>
                <w:sz w:val="20"/>
                <w:szCs w:val="28"/>
              </w:rPr>
              <w:t>-</w:t>
            </w:r>
            <w:r w:rsidRPr="007927CA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 </w:t>
            </w:r>
            <w:r w:rsidRPr="007927CA">
              <w:rPr>
                <w:rFonts w:ascii="Times New Roman" w:hAnsi="Times New Roman"/>
                <w:sz w:val="20"/>
                <w:szCs w:val="28"/>
              </w:rPr>
              <w:t xml:space="preserve">технических задач, систем массового обслуживания, непрерывных и т.д.; 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>выполнять моделирование отдельных типовых динамических звеньев и замкнутых систем управления.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ON2, ON3, ON8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5A0E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6</w:t>
            </w:r>
            <w:r w:rsidR="00877F66" w:rsidRPr="007927CA">
              <w:rPr>
                <w:rFonts w:ascii="Times New Roman" w:hAnsi="Times New Roman"/>
              </w:rPr>
              <w:t>9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Управление данными в информационных системах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«Управление данными в информационных системах» освоят навыки выявления взаимосвязей между объектами предметной области, проведения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предпроектного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исследования объекта проектирования, </w:t>
            </w:r>
            <w:r w:rsidR="00FC23B3" w:rsidRPr="007927CA">
              <w:rPr>
                <w:rFonts w:ascii="Times New Roman" w:hAnsi="Times New Roman"/>
                <w:sz w:val="20"/>
                <w:szCs w:val="20"/>
              </w:rPr>
              <w:t>системного анализа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 xml:space="preserve"> предметной области, проведения выбора исходных данных для проектирования информационных систем. 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ON4, ON5, ON6, ON7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5A0E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7</w:t>
            </w:r>
            <w:r w:rsidR="00877F66" w:rsidRPr="007927CA">
              <w:rPr>
                <w:rFonts w:ascii="Times New Roman" w:hAnsi="Times New Roman"/>
              </w:rPr>
              <w:t>0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Менеджмент </w:t>
            </w:r>
            <w:r w:rsidRPr="007927CA">
              <w:rPr>
                <w:rFonts w:ascii="Times New Roman" w:hAnsi="Times New Roman"/>
                <w:sz w:val="20"/>
                <w:szCs w:val="20"/>
                <w:lang w:val="en-US"/>
              </w:rPr>
              <w:t>IT-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>проектов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«Менеджмент </w:t>
            </w:r>
            <w:r w:rsidRPr="007927CA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 xml:space="preserve">-проектов» освоят навыки ведения предпринимательской деятельности в компаниях высокотехнологичных секторов, разработки и реализации бизнес-моделей, использования методов, приемов, инструментария создания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интернеткомпании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>, планирования и оценивания результатов предпринимательской деятельности в интернет-сфере.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ON3, ON5, ON6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E636F" w:rsidRPr="007927CA" w:rsidRDefault="007E636F" w:rsidP="00160E1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Итого вариативн</w:t>
            </w:r>
            <w:r w:rsidR="00160E1E" w:rsidRPr="007927CA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й компонент ПД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</w:tr>
      <w:tr w:rsidR="007E636F" w:rsidRPr="007927CA" w:rsidTr="002D7737">
        <w:tc>
          <w:tcPr>
            <w:tcW w:w="14979" w:type="dxa"/>
            <w:gridSpan w:val="5"/>
          </w:tcPr>
          <w:p w:rsidR="007E636F" w:rsidRPr="007927CA" w:rsidRDefault="007E636F" w:rsidP="007E636F">
            <w:pPr>
              <w:jc w:val="center"/>
              <w:rPr>
                <w:rFonts w:ascii="Times New Roman" w:hAnsi="Times New Roman"/>
                <w:b/>
              </w:rPr>
            </w:pPr>
            <w:r w:rsidRPr="007927CA">
              <w:rPr>
                <w:rFonts w:ascii="Times New Roman" w:hAnsi="Times New Roman"/>
                <w:b/>
              </w:rPr>
              <w:t>Траектория (специализация) Системы мультимедиа и виртуальной реальности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5A0E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7</w:t>
            </w:r>
            <w:r w:rsidR="00877F66" w:rsidRPr="007927CA">
              <w:rPr>
                <w:rFonts w:ascii="Times New Roman" w:hAnsi="Times New Roman"/>
              </w:rPr>
              <w:t>1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Системы </w:t>
            </w:r>
            <w:r w:rsidRPr="007927CA">
              <w:rPr>
                <w:rFonts w:ascii="Times New Roman" w:hAnsi="Times New Roman"/>
                <w:sz w:val="20"/>
                <w:szCs w:val="20"/>
                <w:lang w:val="en-US"/>
              </w:rPr>
              <w:t>3D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>-моделирования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«Системы 3</w:t>
            </w:r>
            <w:r w:rsidRPr="007927CA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 xml:space="preserve">-моделирования» студенты освоят принципы работы </w:t>
            </w:r>
            <w:r w:rsidRPr="007927CA">
              <w:rPr>
                <w:rFonts w:ascii="Times New Roman" w:hAnsi="Times New Roman"/>
                <w:sz w:val="20"/>
                <w:szCs w:val="28"/>
              </w:rPr>
              <w:t xml:space="preserve">с современными пакетами трехмерной графики, создания трехмерных объектов в пакетах трехмерного моделирования, анализа назначения и функциональных возможностей различных компьютерных редакторов графического моделирования технических средств. 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ON3, ON7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5A0E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7</w:t>
            </w:r>
            <w:r w:rsidR="00877F66" w:rsidRPr="007927CA">
              <w:rPr>
                <w:rFonts w:ascii="Times New Roman" w:hAnsi="Times New Roman"/>
              </w:rPr>
              <w:t>2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Интерактивные графические системы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pStyle w:val="a3"/>
              <w:tabs>
                <w:tab w:val="left" w:pos="68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«Интерактивные графические системы» освоят навыки работы с программным обеспечением растровой, двумерной и трехмерной векторной графики;  организации диалога в графических системах; овладеют компетенциями </w:t>
            </w:r>
            <w:r w:rsidRPr="007927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владения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основны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  <w:lang w:val="kk-KZ"/>
              </w:rPr>
              <w:t>ми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 xml:space="preserve"> функциональны</w:t>
            </w:r>
            <w:r w:rsidRPr="007927CA">
              <w:rPr>
                <w:rFonts w:ascii="Times New Roman" w:hAnsi="Times New Roman"/>
                <w:sz w:val="20"/>
                <w:szCs w:val="20"/>
                <w:lang w:val="kk-KZ"/>
              </w:rPr>
              <w:t>ми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возможност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ями 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>современных графических систем.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ON3, ON7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5A0E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7</w:t>
            </w:r>
            <w:r w:rsidR="00877F66" w:rsidRPr="007927CA">
              <w:rPr>
                <w:rFonts w:ascii="Times New Roman" w:hAnsi="Times New Roman"/>
              </w:rPr>
              <w:t>3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Технологии виртуальной и дополненной реальности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«Технологии виртуальной и дополненной реальности» освоят компетенции </w:t>
            </w:r>
            <w:r w:rsidRPr="007927CA">
              <w:rPr>
                <w:rFonts w:ascii="Times New Roman" w:hAnsi="Times New Roman"/>
                <w:bCs/>
                <w:sz w:val="20"/>
                <w:szCs w:val="28"/>
              </w:rPr>
              <w:t xml:space="preserve">применения технологий </w:t>
            </w:r>
            <w:r w:rsidRPr="007927CA">
              <w:rPr>
                <w:rFonts w:ascii="Times New Roman" w:hAnsi="Times New Roman"/>
                <w:sz w:val="20"/>
                <w:szCs w:val="28"/>
              </w:rPr>
              <w:t>дополненной и виртуальной реальности</w:t>
            </w:r>
            <w:r w:rsidRPr="007927CA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 в разных сферах жизни: в промышленности, образовании, медицине, космосе, спорте, развлечениях; овладеют навыками </w:t>
            </w:r>
            <w:r w:rsidRPr="007927CA">
              <w:rPr>
                <w:rFonts w:ascii="Times New Roman" w:hAnsi="Times New Roman"/>
                <w:bCs/>
                <w:sz w:val="20"/>
                <w:szCs w:val="28"/>
              </w:rPr>
              <w:t>работы с аппаратно-программными комплексами дополненной и виртуальной реальности;</w:t>
            </w:r>
            <w:r w:rsidRPr="007927CA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 </w:t>
            </w:r>
            <w:r w:rsidRPr="007927CA">
              <w:rPr>
                <w:rFonts w:ascii="Times New Roman" w:hAnsi="Times New Roman"/>
                <w:sz w:val="20"/>
                <w:szCs w:val="28"/>
              </w:rPr>
              <w:t>создания интерактивных приложений для мобильных устройств и продукции с элементами дополненной реальности.</w:t>
            </w:r>
            <w:r w:rsidRPr="007927CA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ON3, ON7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E636F" w:rsidRPr="007927CA" w:rsidRDefault="007E636F" w:rsidP="00160E1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Итого вариативн</w:t>
            </w:r>
            <w:r w:rsidR="00160E1E" w:rsidRPr="007927CA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й компонент ПД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</w:tr>
      <w:tr w:rsidR="007E636F" w:rsidRPr="007927CA" w:rsidTr="002D7737">
        <w:tc>
          <w:tcPr>
            <w:tcW w:w="14979" w:type="dxa"/>
            <w:gridSpan w:val="5"/>
          </w:tcPr>
          <w:p w:rsidR="007E636F" w:rsidRPr="007927CA" w:rsidRDefault="007E636F" w:rsidP="007E636F">
            <w:pPr>
              <w:jc w:val="center"/>
              <w:rPr>
                <w:rFonts w:ascii="Times New Roman" w:hAnsi="Times New Roman"/>
                <w:b/>
              </w:rPr>
            </w:pPr>
            <w:r w:rsidRPr="007927CA">
              <w:rPr>
                <w:rFonts w:ascii="Times New Roman" w:hAnsi="Times New Roman"/>
                <w:b/>
              </w:rPr>
              <w:t>Траектория (специализация) Интеллектуальные информационные системы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5A0E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7</w:t>
            </w:r>
            <w:r w:rsidR="00877F66" w:rsidRPr="007927CA">
              <w:rPr>
                <w:rFonts w:ascii="Times New Roman" w:hAnsi="Times New Roman"/>
              </w:rPr>
              <w:t>4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Распознавание образов и идентификация объектов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«Распознавание образов и идентификация объектов»  овладеют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комптетенциями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27CA">
              <w:rPr>
                <w:rFonts w:ascii="Times New Roman" w:hAnsi="Times New Roman"/>
                <w:sz w:val="20"/>
              </w:rPr>
              <w:t xml:space="preserve">построения математических моделей по экспериментальным данным; компьютерной обработки статистических данных; получения математических моделей на основе аналитического подхода;  использования в ходе проведения исследований научно-технической информации, </w:t>
            </w:r>
            <w:proofErr w:type="spellStart"/>
            <w:r w:rsidRPr="007927CA">
              <w:rPr>
                <w:rFonts w:ascii="Times New Roman" w:hAnsi="Times New Roman"/>
                <w:sz w:val="20"/>
              </w:rPr>
              <w:t>Internet</w:t>
            </w:r>
            <w:proofErr w:type="spellEnd"/>
            <w:r w:rsidRPr="007927CA">
              <w:rPr>
                <w:rFonts w:ascii="Times New Roman" w:hAnsi="Times New Roman"/>
                <w:sz w:val="20"/>
              </w:rPr>
              <w:t xml:space="preserve"> ресурсов, баз данных и каталогов, электронных журналов и поисковых ресурсов.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ON3, ON5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5A0E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7</w:t>
            </w:r>
            <w:r w:rsidR="00877F66" w:rsidRPr="007927CA">
              <w:rPr>
                <w:rFonts w:ascii="Times New Roman" w:hAnsi="Times New Roman"/>
              </w:rPr>
              <w:t>5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Интеллектуальный анализ данных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«Интеллектуальный анализ данных» студенты освоят компетенции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информационных систем.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  <w:lang w:val="en-US"/>
              </w:rPr>
              <w:t>ON</w:t>
            </w:r>
            <w:r w:rsidRPr="007927CA">
              <w:rPr>
                <w:rFonts w:ascii="Times New Roman" w:hAnsi="Times New Roman"/>
              </w:rPr>
              <w:t>3, ON8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5A0E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7</w:t>
            </w:r>
            <w:r w:rsidR="00877F66" w:rsidRPr="007927CA">
              <w:rPr>
                <w:rFonts w:ascii="Times New Roman" w:hAnsi="Times New Roman"/>
              </w:rPr>
              <w:t>6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Нейронные сети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«Нейронные сети» студенты овладеют навыками постановки и </w:t>
            </w:r>
            <w:r w:rsidRPr="007927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решения задач с помощью различных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нейросетевых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моделей; ставить задачи и разрабатывать алгоритмы их решения для осуществления программных реализаций нейронных сетей с целью обработки статических и видео изображений</w:t>
            </w:r>
            <w:r w:rsidRPr="007927CA">
              <w:rPr>
                <w:rFonts w:ascii="Times New Roman" w:hAnsi="Times New Roman"/>
                <w:sz w:val="20"/>
                <w:szCs w:val="20"/>
                <w:lang w:val="kk-KZ"/>
              </w:rPr>
              <w:t>; п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рименять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различные модели нейронных сетей при решении задач обработки информации</w:t>
            </w:r>
            <w:r w:rsidRPr="007927CA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ON3, ON6, ON8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E636F" w:rsidRPr="007927CA" w:rsidRDefault="007E636F" w:rsidP="00160E1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Итого вариативн</w:t>
            </w:r>
            <w:r w:rsidR="00160E1E" w:rsidRPr="007927CA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й компонент ПД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</w:tr>
      <w:tr w:rsidR="007E636F" w:rsidRPr="007927CA" w:rsidTr="002D7737">
        <w:tc>
          <w:tcPr>
            <w:tcW w:w="14979" w:type="dxa"/>
            <w:gridSpan w:val="5"/>
          </w:tcPr>
          <w:p w:rsidR="007E636F" w:rsidRPr="007927CA" w:rsidRDefault="007E636F" w:rsidP="007E636F">
            <w:pPr>
              <w:jc w:val="center"/>
              <w:rPr>
                <w:rFonts w:ascii="Times New Roman" w:hAnsi="Times New Roman"/>
                <w:b/>
              </w:rPr>
            </w:pPr>
            <w:r w:rsidRPr="007927CA">
              <w:rPr>
                <w:rFonts w:ascii="Times New Roman" w:hAnsi="Times New Roman"/>
                <w:b/>
              </w:rPr>
              <w:t>Траектория (специализация) Информационные системы в телекоммуникации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5A0E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7</w:t>
            </w:r>
            <w:r w:rsidR="00877F66" w:rsidRPr="007927CA">
              <w:rPr>
                <w:rFonts w:ascii="Times New Roman" w:hAnsi="Times New Roman"/>
              </w:rPr>
              <w:t>7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Системы </w:t>
            </w:r>
            <w:r w:rsidRPr="007927CA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 xml:space="preserve">-телефонии на базе </w:t>
            </w:r>
            <w:r w:rsidRPr="007927CA">
              <w:rPr>
                <w:rFonts w:ascii="Times New Roman" w:hAnsi="Times New Roman"/>
                <w:sz w:val="20"/>
                <w:szCs w:val="20"/>
                <w:lang w:val="en-US"/>
              </w:rPr>
              <w:t>Cisco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«Системы </w:t>
            </w:r>
            <w:r w:rsidRPr="007927CA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 xml:space="preserve">-телефонии на базе </w:t>
            </w:r>
            <w:r w:rsidRPr="007927CA">
              <w:rPr>
                <w:rFonts w:ascii="Times New Roman" w:hAnsi="Times New Roman"/>
                <w:sz w:val="20"/>
                <w:szCs w:val="20"/>
                <w:lang w:val="en-US"/>
              </w:rPr>
              <w:t>Cisco</w:t>
            </w:r>
            <w:r w:rsidRPr="007927CA">
              <w:rPr>
                <w:rFonts w:ascii="Times New Roman" w:hAnsi="Times New Roman"/>
                <w:sz w:val="20"/>
                <w:szCs w:val="20"/>
              </w:rPr>
              <w:t xml:space="preserve">»  студенты освоят компетенции использования средств IP телефонии и ее особенностей, настройки беспроводных сетей, овладеют принципами модернизации существующих систем с внедрением передовых технологий и навыками настраивать шлюзы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межкластерные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транки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, создавать план маршрутизации звонков в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CiscoCallManager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 для звонков в удаленные кластеры.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ON4, ON8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5A0E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7</w:t>
            </w:r>
            <w:r w:rsidR="00877F66" w:rsidRPr="007927CA">
              <w:rPr>
                <w:rFonts w:ascii="Times New Roman" w:hAnsi="Times New Roman"/>
              </w:rPr>
              <w:t>8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Безопасность компьютерных сетей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«Безопасность компьютерных сетей» студенты освоят навыки о</w:t>
            </w:r>
            <w:r w:rsidRPr="007927CA">
              <w:rPr>
                <w:rFonts w:ascii="Times New Roman" w:eastAsia="Arial Unicode MS" w:hAnsi="Times New Roman"/>
                <w:sz w:val="20"/>
                <w:szCs w:val="20"/>
              </w:rPr>
              <w:t>существлять базовую настройку и диагностику состояния локальных вычислительных сетей;  использования современных программных средств диагностики и мониторинга сетей; эксплуатировать современное сетевое оборудование, решать задачи по обслуживанию, диагностике сетей, планировать стратегию модернизации и расширения локальных сетей.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ON3, ON4, ON8</w:t>
            </w:r>
          </w:p>
        </w:tc>
      </w:tr>
      <w:tr w:rsidR="007E636F" w:rsidRPr="007927CA" w:rsidTr="002D7737">
        <w:tc>
          <w:tcPr>
            <w:tcW w:w="691" w:type="dxa"/>
          </w:tcPr>
          <w:p w:rsidR="007E636F" w:rsidRPr="007927CA" w:rsidRDefault="005A0E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7</w:t>
            </w:r>
            <w:r w:rsidR="00877F66" w:rsidRPr="007927CA">
              <w:rPr>
                <w:rFonts w:ascii="Times New Roman" w:hAnsi="Times New Roman"/>
              </w:rPr>
              <w:t>9</w:t>
            </w: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Системы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централизированного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управления сетью</w:t>
            </w:r>
          </w:p>
        </w:tc>
        <w:tc>
          <w:tcPr>
            <w:tcW w:w="9356" w:type="dxa"/>
          </w:tcPr>
          <w:p w:rsidR="007E636F" w:rsidRPr="007927CA" w:rsidRDefault="007E636F" w:rsidP="007E636F">
            <w:pPr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«Системы </w:t>
            </w:r>
            <w:proofErr w:type="spellStart"/>
            <w:r w:rsidRPr="007927CA">
              <w:rPr>
                <w:rFonts w:ascii="Times New Roman" w:hAnsi="Times New Roman"/>
                <w:sz w:val="20"/>
                <w:szCs w:val="20"/>
              </w:rPr>
              <w:t>централизированного</w:t>
            </w:r>
            <w:proofErr w:type="spellEnd"/>
            <w:r w:rsidRPr="007927CA">
              <w:rPr>
                <w:rFonts w:ascii="Times New Roman" w:hAnsi="Times New Roman"/>
                <w:sz w:val="20"/>
                <w:szCs w:val="20"/>
              </w:rPr>
              <w:t xml:space="preserve"> управления сетью» студенты освоят принципы администрирования компьютерных сетей, методы проектирования компьютерных сетей,  принципы работы </w:t>
            </w:r>
            <w:r w:rsidRPr="007927CA">
              <w:rPr>
                <w:rFonts w:ascii="Times New Roman" w:eastAsia="Arial Unicode MS" w:hAnsi="Times New Roman"/>
                <w:sz w:val="20"/>
              </w:rPr>
              <w:t xml:space="preserve">с основными протоколами локальных сетей и </w:t>
            </w:r>
            <w:proofErr w:type="spellStart"/>
            <w:r w:rsidRPr="007927CA">
              <w:rPr>
                <w:rFonts w:ascii="Times New Roman" w:eastAsia="Arial Unicode MS" w:hAnsi="Times New Roman"/>
                <w:sz w:val="20"/>
              </w:rPr>
              <w:t>Internet</w:t>
            </w:r>
            <w:proofErr w:type="spellEnd"/>
            <w:r w:rsidRPr="007927CA">
              <w:rPr>
                <w:rFonts w:ascii="Times New Roman" w:eastAsia="Arial Unicode MS" w:hAnsi="Times New Roman"/>
                <w:sz w:val="20"/>
              </w:rPr>
              <w:t xml:space="preserve">, настройки сетевых интерфейсов и сетевых операционных систем, </w:t>
            </w:r>
            <w:proofErr w:type="spellStart"/>
            <w:r w:rsidRPr="007927CA">
              <w:rPr>
                <w:rFonts w:ascii="Times New Roman" w:eastAsia="Arial Unicode MS" w:hAnsi="Times New Roman"/>
                <w:sz w:val="20"/>
              </w:rPr>
              <w:t>создавания</w:t>
            </w:r>
            <w:proofErr w:type="spellEnd"/>
            <w:r w:rsidRPr="007927CA">
              <w:rPr>
                <w:rFonts w:ascii="Times New Roman" w:eastAsia="Arial Unicode MS" w:hAnsi="Times New Roman"/>
                <w:sz w:val="20"/>
              </w:rPr>
              <w:t xml:space="preserve"> пользователей и группы пользователей, назначения прав на локальные и сетевые ресурсы, обеспечения безопасности данных.</w:t>
            </w:r>
          </w:p>
        </w:tc>
        <w:tc>
          <w:tcPr>
            <w:tcW w:w="113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  <w:r w:rsidRPr="00792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  <w:r w:rsidRPr="007927CA">
              <w:rPr>
                <w:rFonts w:ascii="Times New Roman" w:hAnsi="Times New Roman"/>
              </w:rPr>
              <w:t>ON4, ON6</w:t>
            </w:r>
          </w:p>
        </w:tc>
      </w:tr>
      <w:tr w:rsidR="007E636F" w:rsidTr="002D7737">
        <w:tc>
          <w:tcPr>
            <w:tcW w:w="691" w:type="dxa"/>
          </w:tcPr>
          <w:p w:rsidR="007E636F" w:rsidRPr="007927CA" w:rsidRDefault="007E636F" w:rsidP="007E636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E636F" w:rsidRPr="007927CA" w:rsidRDefault="007E636F" w:rsidP="007E6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E636F" w:rsidRPr="007927CA" w:rsidRDefault="007E636F" w:rsidP="00160E1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Итого вариативн</w:t>
            </w:r>
            <w:r w:rsidR="00160E1E" w:rsidRPr="007927CA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й компонент ПД</w:t>
            </w:r>
          </w:p>
        </w:tc>
        <w:tc>
          <w:tcPr>
            <w:tcW w:w="1134" w:type="dxa"/>
          </w:tcPr>
          <w:p w:rsidR="007E636F" w:rsidRPr="002D7737" w:rsidRDefault="007E636F" w:rsidP="007E63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27C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7E636F" w:rsidRDefault="007E636F" w:rsidP="007E636F">
            <w:pPr>
              <w:rPr>
                <w:rFonts w:ascii="Times New Roman" w:hAnsi="Times New Roman"/>
              </w:rPr>
            </w:pPr>
          </w:p>
        </w:tc>
      </w:tr>
    </w:tbl>
    <w:p w:rsidR="00EA0B11" w:rsidRPr="00E45EDB" w:rsidRDefault="00EA0B11" w:rsidP="00EA0B11">
      <w:pPr>
        <w:rPr>
          <w:lang w:val="en-US"/>
        </w:rPr>
      </w:pPr>
    </w:p>
    <w:p w:rsidR="00007E04" w:rsidRPr="00095AD2" w:rsidRDefault="00007E04" w:rsidP="00007E04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095AD2">
        <w:rPr>
          <w:rFonts w:ascii="Times New Roman" w:hAnsi="Times New Roman"/>
          <w:sz w:val="24"/>
          <w:szCs w:val="24"/>
        </w:rPr>
        <w:t xml:space="preserve">Кафедра </w:t>
      </w:r>
      <w:proofErr w:type="spellStart"/>
      <w:r w:rsidRPr="00095AD2">
        <w:rPr>
          <w:rFonts w:ascii="Times New Roman" w:hAnsi="Times New Roman"/>
          <w:sz w:val="24"/>
          <w:szCs w:val="24"/>
        </w:rPr>
        <w:t>отырысында</w:t>
      </w:r>
      <w:proofErr w:type="spellEnd"/>
      <w:r w:rsidRPr="00095AD2">
        <w:rPr>
          <w:rFonts w:ascii="Times New Roman" w:hAnsi="Times New Roman"/>
          <w:sz w:val="24"/>
          <w:szCs w:val="24"/>
        </w:rPr>
        <w:t xml:space="preserve"> </w:t>
      </w:r>
      <w:r w:rsidRPr="00095AD2">
        <w:rPr>
          <w:rFonts w:ascii="Times New Roman" w:hAnsi="Times New Roman"/>
          <w:sz w:val="24"/>
          <w:szCs w:val="24"/>
          <w:lang w:val="kk-KZ"/>
        </w:rPr>
        <w:t>қарастырылды</w:t>
      </w:r>
    </w:p>
    <w:p w:rsidR="00007E04" w:rsidRPr="00095AD2" w:rsidRDefault="00007E04" w:rsidP="00007E04">
      <w:pPr>
        <w:tabs>
          <w:tab w:val="left" w:pos="8013"/>
        </w:tabs>
        <w:spacing w:after="0" w:line="240" w:lineRule="auto"/>
        <w:ind w:firstLine="426"/>
        <w:contextualSpacing/>
        <w:rPr>
          <w:rFonts w:ascii="Times New Roman" w:hAnsi="Times New Roman"/>
          <w:color w:val="FF0000"/>
          <w:sz w:val="24"/>
          <w:szCs w:val="24"/>
          <w:lang w:val="kk-KZ"/>
        </w:rPr>
      </w:pPr>
      <w:r w:rsidRPr="00095AD2">
        <w:rPr>
          <w:rFonts w:ascii="Times New Roman" w:hAnsi="Times New Roman"/>
          <w:sz w:val="24"/>
          <w:szCs w:val="24"/>
          <w:lang w:val="kk-KZ"/>
        </w:rPr>
        <w:t>Рассмотрено на заседании кафедры</w:t>
      </w:r>
      <w:r w:rsidRPr="00095AD2">
        <w:rPr>
          <w:rFonts w:ascii="Times New Roman" w:hAnsi="Times New Roman"/>
          <w:color w:val="FF0000"/>
          <w:sz w:val="24"/>
          <w:szCs w:val="24"/>
        </w:rPr>
        <w:tab/>
      </w:r>
    </w:p>
    <w:p w:rsidR="00007E04" w:rsidRPr="00095AD2" w:rsidRDefault="00007E04" w:rsidP="00007E04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/>
        </w:rPr>
      </w:pPr>
      <w:r w:rsidRPr="00095AD2">
        <w:rPr>
          <w:rFonts w:ascii="Times New Roman" w:hAnsi="Times New Roman"/>
          <w:sz w:val="24"/>
          <w:szCs w:val="24"/>
          <w:lang w:val="en-US"/>
        </w:rPr>
        <w:t xml:space="preserve">Considered at the meeting of the department </w:t>
      </w:r>
    </w:p>
    <w:p w:rsidR="00007E04" w:rsidRPr="00095AD2" w:rsidRDefault="00007E04" w:rsidP="00007E04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/>
        </w:rPr>
      </w:pPr>
      <w:r w:rsidRPr="00095AD2">
        <w:rPr>
          <w:rFonts w:ascii="Times New Roman" w:hAnsi="Times New Roman"/>
          <w:sz w:val="24"/>
          <w:szCs w:val="24"/>
          <w:lang w:val="kk-KZ"/>
        </w:rPr>
        <w:t>Күні</w:t>
      </w:r>
      <w:r w:rsidRPr="00095AD2">
        <w:rPr>
          <w:rFonts w:ascii="Times New Roman" w:hAnsi="Times New Roman"/>
          <w:sz w:val="24"/>
          <w:szCs w:val="24"/>
          <w:lang w:val="en-US"/>
        </w:rPr>
        <w:t>/</w:t>
      </w:r>
      <w:r w:rsidRPr="00095AD2">
        <w:rPr>
          <w:rFonts w:ascii="Times New Roman" w:hAnsi="Times New Roman"/>
          <w:sz w:val="24"/>
          <w:szCs w:val="24"/>
          <w:lang w:val="kk-KZ"/>
        </w:rPr>
        <w:t xml:space="preserve"> д</w:t>
      </w:r>
      <w:proofErr w:type="spellStart"/>
      <w:r w:rsidRPr="00095AD2">
        <w:rPr>
          <w:rFonts w:ascii="Times New Roman" w:hAnsi="Times New Roman"/>
          <w:sz w:val="24"/>
          <w:szCs w:val="24"/>
        </w:rPr>
        <w:t>ата</w:t>
      </w:r>
      <w:proofErr w:type="spellEnd"/>
      <w:r w:rsidRPr="00095AD2">
        <w:rPr>
          <w:rFonts w:ascii="Times New Roman" w:hAnsi="Times New Roman"/>
          <w:sz w:val="24"/>
          <w:szCs w:val="24"/>
          <w:lang w:val="en-US"/>
        </w:rPr>
        <w:t>/</w:t>
      </w:r>
      <w:r w:rsidRPr="00095AD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95AD2">
        <w:rPr>
          <w:rFonts w:ascii="Times New Roman" w:hAnsi="Times New Roman"/>
          <w:sz w:val="24"/>
          <w:szCs w:val="24"/>
          <w:lang w:val="en-US"/>
        </w:rPr>
        <w:t>date «_____» ____________ ____________(</w:t>
      </w:r>
      <w:r w:rsidRPr="00095AD2">
        <w:rPr>
          <w:rFonts w:ascii="Times New Roman" w:hAnsi="Times New Roman"/>
          <w:sz w:val="24"/>
          <w:szCs w:val="24"/>
        </w:rPr>
        <w:t>ж</w:t>
      </w:r>
      <w:r w:rsidRPr="00095AD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95AD2">
        <w:rPr>
          <w:rFonts w:ascii="Times New Roman" w:hAnsi="Times New Roman"/>
          <w:sz w:val="24"/>
          <w:szCs w:val="24"/>
        </w:rPr>
        <w:t>г</w:t>
      </w:r>
      <w:r w:rsidRPr="00095AD2">
        <w:rPr>
          <w:rFonts w:ascii="Times New Roman" w:hAnsi="Times New Roman"/>
          <w:sz w:val="24"/>
          <w:szCs w:val="24"/>
          <w:lang w:val="en-US"/>
        </w:rPr>
        <w:t>. y.)</w:t>
      </w:r>
    </w:p>
    <w:p w:rsidR="00007E04" w:rsidRPr="00095AD2" w:rsidRDefault="00007E04" w:rsidP="00007E04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07E04" w:rsidRPr="00095AD2" w:rsidRDefault="00007E04" w:rsidP="00007E04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07E04" w:rsidRPr="00095AD2" w:rsidRDefault="00007E04" w:rsidP="00007E04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/>
        </w:rPr>
      </w:pPr>
      <w:r w:rsidRPr="00095AD2">
        <w:rPr>
          <w:rFonts w:ascii="Times New Roman" w:hAnsi="Times New Roman"/>
          <w:sz w:val="24"/>
          <w:szCs w:val="24"/>
          <w:lang w:val="kk-KZ"/>
        </w:rPr>
        <w:t>Кафедра меңгерушісі:</w:t>
      </w:r>
      <w:r w:rsidRPr="00095AD2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095AD2">
        <w:rPr>
          <w:rFonts w:ascii="Times New Roman" w:hAnsi="Times New Roman"/>
          <w:sz w:val="24"/>
          <w:szCs w:val="24"/>
          <w:lang w:val="kk-KZ"/>
        </w:rPr>
        <w:t>Заведующий кафедрой</w:t>
      </w:r>
      <w:r w:rsidRPr="00095AD2">
        <w:rPr>
          <w:rFonts w:ascii="Times New Roman" w:hAnsi="Times New Roman"/>
          <w:sz w:val="24"/>
          <w:szCs w:val="24"/>
          <w:lang w:val="en-US"/>
        </w:rPr>
        <w:t>: / Head of department:</w:t>
      </w:r>
    </w:p>
    <w:p w:rsidR="00007E04" w:rsidRPr="00361C3C" w:rsidRDefault="00007E04" w:rsidP="00007E04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C4013">
        <w:rPr>
          <w:rFonts w:ascii="Times New Roman" w:hAnsi="Times New Roman"/>
          <w:sz w:val="24"/>
          <w:szCs w:val="24"/>
          <w:u w:val="single"/>
          <w:lang w:val="en-US"/>
        </w:rPr>
        <w:t>____</w:t>
      </w:r>
      <w:r w:rsidRPr="000C4013">
        <w:rPr>
          <w:rFonts w:ascii="Times New Roman" w:hAnsi="Times New Roman"/>
          <w:sz w:val="24"/>
          <w:szCs w:val="24"/>
          <w:u w:val="single"/>
          <w:lang w:val="kk-KZ"/>
        </w:rPr>
        <w:t>Досжанова А.А.</w:t>
      </w:r>
      <w:proofErr w:type="gramEnd"/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   </w:t>
      </w:r>
      <w:r w:rsidRPr="00361C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361C3C">
        <w:rPr>
          <w:rFonts w:ascii="Times New Roman" w:hAnsi="Times New Roman"/>
          <w:sz w:val="24"/>
          <w:szCs w:val="24"/>
          <w:lang w:val="en-US"/>
        </w:rPr>
        <w:t>_____________</w:t>
      </w:r>
    </w:p>
    <w:p w:rsidR="00007E04" w:rsidRPr="00361C3C" w:rsidRDefault="00007E04" w:rsidP="00007E04">
      <w:pPr>
        <w:spacing w:after="0" w:line="240" w:lineRule="auto"/>
        <w:ind w:firstLine="426"/>
        <w:contextualSpacing/>
        <w:rPr>
          <w:rFonts w:ascii="Times New Roman" w:hAnsi="Times New Roman"/>
          <w:sz w:val="16"/>
          <w:szCs w:val="16"/>
          <w:lang w:val="en-US"/>
        </w:rPr>
      </w:pPr>
      <w:r w:rsidRPr="00361C3C">
        <w:rPr>
          <w:rFonts w:ascii="Times New Roman" w:hAnsi="Times New Roman"/>
          <w:sz w:val="16"/>
          <w:szCs w:val="16"/>
          <w:lang w:val="en-US"/>
        </w:rPr>
        <w:t xml:space="preserve">                                  (</w:t>
      </w:r>
      <w:r w:rsidRPr="00095AD2">
        <w:rPr>
          <w:rFonts w:ascii="Times New Roman" w:hAnsi="Times New Roman"/>
          <w:sz w:val="16"/>
          <w:szCs w:val="16"/>
        </w:rPr>
        <w:t>ф</w:t>
      </w:r>
      <w:r w:rsidRPr="00361C3C">
        <w:rPr>
          <w:rFonts w:ascii="Times New Roman" w:hAnsi="Times New Roman"/>
          <w:sz w:val="16"/>
          <w:szCs w:val="16"/>
          <w:lang w:val="en-US"/>
        </w:rPr>
        <w:t>.</w:t>
      </w:r>
      <w:r w:rsidRPr="00095AD2">
        <w:rPr>
          <w:rFonts w:ascii="Times New Roman" w:hAnsi="Times New Roman"/>
          <w:sz w:val="16"/>
          <w:szCs w:val="16"/>
        </w:rPr>
        <w:t>и</w:t>
      </w:r>
      <w:r w:rsidRPr="00361C3C">
        <w:rPr>
          <w:rFonts w:ascii="Times New Roman" w:hAnsi="Times New Roman"/>
          <w:sz w:val="16"/>
          <w:szCs w:val="16"/>
          <w:lang w:val="en-US"/>
        </w:rPr>
        <w:t>.</w:t>
      </w:r>
      <w:r w:rsidRPr="00095AD2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  <w:lang w:val="en-US"/>
        </w:rPr>
        <w:t xml:space="preserve">)              </w:t>
      </w:r>
      <w:r>
        <w:rPr>
          <w:rFonts w:ascii="Times New Roman" w:hAnsi="Times New Roman"/>
          <w:sz w:val="16"/>
          <w:szCs w:val="16"/>
          <w:lang w:val="kk-KZ"/>
        </w:rPr>
        <w:t xml:space="preserve">       </w:t>
      </w:r>
      <w:r w:rsidRPr="00095AD2">
        <w:rPr>
          <w:rFonts w:ascii="Times New Roman" w:hAnsi="Times New Roman"/>
          <w:sz w:val="16"/>
          <w:szCs w:val="16"/>
          <w:lang w:val="kk-KZ"/>
        </w:rPr>
        <w:t>қолы</w:t>
      </w:r>
      <w:r w:rsidRPr="00361C3C">
        <w:rPr>
          <w:rFonts w:ascii="Times New Roman" w:hAnsi="Times New Roman"/>
          <w:sz w:val="16"/>
          <w:szCs w:val="16"/>
          <w:lang w:val="en-US"/>
        </w:rPr>
        <w:t>/</w:t>
      </w:r>
      <w:r w:rsidRPr="00095AD2">
        <w:rPr>
          <w:rFonts w:ascii="Times New Roman" w:hAnsi="Times New Roman"/>
          <w:sz w:val="16"/>
          <w:szCs w:val="16"/>
        </w:rPr>
        <w:t>подпись</w:t>
      </w:r>
      <w:r w:rsidRPr="00361C3C">
        <w:rPr>
          <w:rFonts w:ascii="Times New Roman" w:hAnsi="Times New Roman"/>
          <w:sz w:val="16"/>
          <w:szCs w:val="16"/>
          <w:lang w:val="en-US"/>
        </w:rPr>
        <w:t>/</w:t>
      </w:r>
      <w:r w:rsidRPr="00095AD2">
        <w:rPr>
          <w:rFonts w:ascii="Times New Roman" w:hAnsi="Times New Roman"/>
          <w:sz w:val="16"/>
          <w:szCs w:val="16"/>
          <w:lang w:val="en-US"/>
        </w:rPr>
        <w:t>signature</w:t>
      </w:r>
      <w:r w:rsidRPr="00361C3C">
        <w:rPr>
          <w:rFonts w:ascii="Times New Roman" w:hAnsi="Times New Roman"/>
          <w:sz w:val="16"/>
          <w:szCs w:val="16"/>
          <w:lang w:val="en-US"/>
        </w:rPr>
        <w:t xml:space="preserve">)             </w:t>
      </w:r>
    </w:p>
    <w:p w:rsidR="00007E04" w:rsidRPr="00361C3C" w:rsidRDefault="00007E04" w:rsidP="00007E04">
      <w:pPr>
        <w:spacing w:after="0" w:line="240" w:lineRule="auto"/>
        <w:ind w:firstLine="426"/>
        <w:contextualSpacing/>
        <w:rPr>
          <w:rFonts w:ascii="Times New Roman" w:hAnsi="Times New Roman"/>
          <w:sz w:val="16"/>
          <w:szCs w:val="16"/>
          <w:lang w:val="en-US"/>
        </w:rPr>
      </w:pPr>
    </w:p>
    <w:p w:rsidR="00007E04" w:rsidRPr="000C4013" w:rsidRDefault="00007E04" w:rsidP="00007E04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07E04" w:rsidRPr="00095AD2" w:rsidRDefault="00007E04" w:rsidP="00007E04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/>
        </w:rPr>
      </w:pPr>
      <w:r w:rsidRPr="00095AD2">
        <w:rPr>
          <w:rFonts w:ascii="Times New Roman" w:hAnsi="Times New Roman"/>
          <w:sz w:val="24"/>
          <w:szCs w:val="24"/>
          <w:lang w:val="kk-KZ"/>
        </w:rPr>
        <w:t xml:space="preserve">БББ басшысы / Руководитель ОП / The head of the </w:t>
      </w:r>
      <w:r w:rsidRPr="00095AD2">
        <w:rPr>
          <w:rFonts w:ascii="Times New Roman" w:hAnsi="Times New Roman"/>
          <w:sz w:val="24"/>
          <w:szCs w:val="24"/>
          <w:lang w:val="en-US"/>
        </w:rPr>
        <w:t>E</w:t>
      </w:r>
      <w:r w:rsidRPr="00095AD2">
        <w:rPr>
          <w:rFonts w:ascii="Times New Roman" w:hAnsi="Times New Roman"/>
          <w:sz w:val="24"/>
          <w:szCs w:val="24"/>
          <w:lang w:val="kk-KZ"/>
        </w:rPr>
        <w:t>P</w:t>
      </w:r>
      <w:r w:rsidRPr="00095AD2">
        <w:rPr>
          <w:rFonts w:ascii="Times New Roman" w:hAnsi="Times New Roman"/>
          <w:sz w:val="24"/>
          <w:szCs w:val="24"/>
          <w:lang w:val="en-US"/>
        </w:rPr>
        <w:t>:</w:t>
      </w:r>
    </w:p>
    <w:p w:rsidR="00007E04" w:rsidRPr="000C4013" w:rsidRDefault="00007E04" w:rsidP="00007E04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val="en-US"/>
        </w:rPr>
      </w:pPr>
      <w:r w:rsidRPr="000C4013">
        <w:rPr>
          <w:rFonts w:ascii="Times New Roman" w:hAnsi="Times New Roman"/>
          <w:sz w:val="24"/>
          <w:szCs w:val="24"/>
          <w:lang w:val="en-US"/>
        </w:rPr>
        <w:t>______</w:t>
      </w:r>
      <w:r>
        <w:rPr>
          <w:rFonts w:ascii="Times New Roman" w:hAnsi="Times New Roman"/>
          <w:sz w:val="24"/>
          <w:szCs w:val="24"/>
          <w:u w:val="single"/>
          <w:lang w:val="kk-KZ"/>
        </w:rPr>
        <w:t>Тусупова Б.Б.</w:t>
      </w:r>
      <w:r>
        <w:rPr>
          <w:rFonts w:ascii="Times New Roman" w:hAnsi="Times New Roman"/>
          <w:sz w:val="24"/>
          <w:szCs w:val="24"/>
          <w:lang w:val="en-US"/>
        </w:rPr>
        <w:t>_____</w:t>
      </w:r>
      <w:r w:rsidRPr="000C4013">
        <w:rPr>
          <w:rFonts w:ascii="Times New Roman" w:hAnsi="Times New Roman"/>
          <w:sz w:val="24"/>
          <w:szCs w:val="24"/>
          <w:lang w:val="en-US"/>
        </w:rPr>
        <w:t xml:space="preserve">    _____________</w:t>
      </w:r>
    </w:p>
    <w:p w:rsidR="00007E04" w:rsidRPr="00095AD2" w:rsidRDefault="00007E04" w:rsidP="00007E04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en-US"/>
        </w:rPr>
      </w:pPr>
      <w:r w:rsidRPr="000C4013">
        <w:rPr>
          <w:rFonts w:ascii="Times New Roman" w:hAnsi="Times New Roman"/>
          <w:sz w:val="16"/>
          <w:szCs w:val="16"/>
          <w:lang w:val="en-US"/>
        </w:rPr>
        <w:t xml:space="preserve">                                  (</w:t>
      </w:r>
      <w:r w:rsidRPr="00095AD2">
        <w:rPr>
          <w:rFonts w:ascii="Times New Roman" w:hAnsi="Times New Roman"/>
          <w:sz w:val="16"/>
          <w:szCs w:val="16"/>
        </w:rPr>
        <w:t>ф</w:t>
      </w:r>
      <w:r w:rsidRPr="000C4013">
        <w:rPr>
          <w:rFonts w:ascii="Times New Roman" w:hAnsi="Times New Roman"/>
          <w:sz w:val="16"/>
          <w:szCs w:val="16"/>
          <w:lang w:val="en-US"/>
        </w:rPr>
        <w:t>.</w:t>
      </w:r>
      <w:r w:rsidRPr="00095AD2">
        <w:rPr>
          <w:rFonts w:ascii="Times New Roman" w:hAnsi="Times New Roman"/>
          <w:sz w:val="16"/>
          <w:szCs w:val="16"/>
        </w:rPr>
        <w:t>и</w:t>
      </w:r>
      <w:r w:rsidRPr="000C4013">
        <w:rPr>
          <w:rFonts w:ascii="Times New Roman" w:hAnsi="Times New Roman"/>
          <w:sz w:val="16"/>
          <w:szCs w:val="16"/>
          <w:lang w:val="en-US"/>
        </w:rPr>
        <w:t>.</w:t>
      </w:r>
      <w:r w:rsidRPr="00095AD2">
        <w:rPr>
          <w:rFonts w:ascii="Times New Roman" w:hAnsi="Times New Roman"/>
          <w:sz w:val="16"/>
          <w:szCs w:val="16"/>
        </w:rPr>
        <w:t>о</w:t>
      </w:r>
      <w:r w:rsidRPr="000C4013">
        <w:rPr>
          <w:rFonts w:ascii="Times New Roman" w:hAnsi="Times New Roman"/>
          <w:sz w:val="16"/>
          <w:szCs w:val="16"/>
          <w:lang w:val="en-US"/>
        </w:rPr>
        <w:t xml:space="preserve">)                      </w:t>
      </w:r>
      <w:r>
        <w:rPr>
          <w:rFonts w:ascii="Times New Roman" w:hAnsi="Times New Roman"/>
          <w:sz w:val="16"/>
          <w:szCs w:val="16"/>
          <w:lang w:val="en-US"/>
        </w:rPr>
        <w:t xml:space="preserve">      </w:t>
      </w:r>
      <w:r w:rsidRPr="000C4013">
        <w:rPr>
          <w:rFonts w:ascii="Times New Roman" w:hAnsi="Times New Roman"/>
          <w:sz w:val="16"/>
          <w:szCs w:val="16"/>
          <w:lang w:val="en-US"/>
        </w:rPr>
        <w:t>(</w:t>
      </w:r>
      <w:r w:rsidRPr="00095AD2">
        <w:rPr>
          <w:rFonts w:ascii="Times New Roman" w:hAnsi="Times New Roman"/>
          <w:sz w:val="16"/>
          <w:szCs w:val="16"/>
          <w:lang w:val="kk-KZ"/>
        </w:rPr>
        <w:t>қолы</w:t>
      </w:r>
      <w:r w:rsidRPr="000C4013">
        <w:rPr>
          <w:rFonts w:ascii="Times New Roman" w:hAnsi="Times New Roman"/>
          <w:sz w:val="16"/>
          <w:szCs w:val="16"/>
          <w:lang w:val="en-US"/>
        </w:rPr>
        <w:t>/</w:t>
      </w:r>
      <w:r w:rsidRPr="00095AD2">
        <w:rPr>
          <w:rFonts w:ascii="Times New Roman" w:hAnsi="Times New Roman"/>
          <w:sz w:val="16"/>
          <w:szCs w:val="16"/>
        </w:rPr>
        <w:t>подпись</w:t>
      </w:r>
      <w:r w:rsidRPr="000C4013">
        <w:rPr>
          <w:rFonts w:ascii="Times New Roman" w:hAnsi="Times New Roman"/>
          <w:sz w:val="16"/>
          <w:szCs w:val="16"/>
          <w:lang w:val="en-US"/>
        </w:rPr>
        <w:t>/</w:t>
      </w:r>
      <w:r w:rsidRPr="00095AD2">
        <w:rPr>
          <w:rFonts w:ascii="Times New Roman" w:hAnsi="Times New Roman"/>
          <w:sz w:val="16"/>
          <w:szCs w:val="16"/>
          <w:lang w:val="en-US"/>
        </w:rPr>
        <w:t xml:space="preserve">signature)             </w:t>
      </w:r>
    </w:p>
    <w:p w:rsidR="00EA0B11" w:rsidRPr="00E45EDB" w:rsidRDefault="00EA0B11" w:rsidP="00CC01A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sectPr w:rsidR="00EA0B11" w:rsidRPr="00E45EDB" w:rsidSect="00EA0B11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A8" w:rsidRDefault="00330BA8" w:rsidP="002D019B">
      <w:pPr>
        <w:spacing w:after="0" w:line="240" w:lineRule="auto"/>
      </w:pPr>
      <w:r>
        <w:separator/>
      </w:r>
    </w:p>
  </w:endnote>
  <w:endnote w:type="continuationSeparator" w:id="0">
    <w:p w:rsidR="00330BA8" w:rsidRDefault="00330BA8" w:rsidP="002D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A8" w:rsidRDefault="00330BA8" w:rsidP="002D019B">
      <w:pPr>
        <w:spacing w:after="0" w:line="240" w:lineRule="auto"/>
      </w:pPr>
      <w:r>
        <w:separator/>
      </w:r>
    </w:p>
  </w:footnote>
  <w:footnote w:type="continuationSeparator" w:id="0">
    <w:p w:rsidR="00330BA8" w:rsidRDefault="00330BA8" w:rsidP="002D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AC" w:rsidRPr="009251BC" w:rsidRDefault="00D446AC" w:rsidP="009251B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C5C"/>
    <w:multiLevelType w:val="hybridMultilevel"/>
    <w:tmpl w:val="4824E610"/>
    <w:lvl w:ilvl="0" w:tplc="4AC28AFC">
      <w:numFmt w:val="bullet"/>
      <w:lvlText w:val="-"/>
      <w:lvlJc w:val="left"/>
      <w:pPr>
        <w:ind w:left="1804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97383C"/>
    <w:multiLevelType w:val="hybridMultilevel"/>
    <w:tmpl w:val="D5026FD0"/>
    <w:lvl w:ilvl="0" w:tplc="4B987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10F4"/>
    <w:multiLevelType w:val="hybridMultilevel"/>
    <w:tmpl w:val="20F6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C7C2A"/>
    <w:multiLevelType w:val="hybridMultilevel"/>
    <w:tmpl w:val="149AB596"/>
    <w:lvl w:ilvl="0" w:tplc="BB1E13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F7213FD"/>
    <w:multiLevelType w:val="hybridMultilevel"/>
    <w:tmpl w:val="1E3C3DBE"/>
    <w:lvl w:ilvl="0" w:tplc="B3704AC0">
      <w:start w:val="1"/>
      <w:numFmt w:val="bullet"/>
      <w:lvlText w:val="-"/>
      <w:lvlJc w:val="left"/>
      <w:pPr>
        <w:tabs>
          <w:tab w:val="num" w:pos="1212"/>
        </w:tabs>
        <w:ind w:left="132" w:firstLine="72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E15626B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4C3DD4"/>
    <w:multiLevelType w:val="hybridMultilevel"/>
    <w:tmpl w:val="6FAA4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3E0406"/>
    <w:multiLevelType w:val="hybridMultilevel"/>
    <w:tmpl w:val="EF5ADDE2"/>
    <w:lvl w:ilvl="0" w:tplc="4AC28AFC">
      <w:numFmt w:val="bullet"/>
      <w:lvlText w:val="-"/>
      <w:lvlJc w:val="left"/>
      <w:pPr>
        <w:ind w:left="251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90077D"/>
    <w:multiLevelType w:val="hybridMultilevel"/>
    <w:tmpl w:val="8666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A3A45"/>
    <w:multiLevelType w:val="hybridMultilevel"/>
    <w:tmpl w:val="6D04CFDA"/>
    <w:lvl w:ilvl="0" w:tplc="BD2AA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5A8"/>
    <w:rsid w:val="00005299"/>
    <w:rsid w:val="00007E04"/>
    <w:rsid w:val="00010A24"/>
    <w:rsid w:val="00025433"/>
    <w:rsid w:val="00025930"/>
    <w:rsid w:val="00025C4F"/>
    <w:rsid w:val="000316A4"/>
    <w:rsid w:val="000316B5"/>
    <w:rsid w:val="00036345"/>
    <w:rsid w:val="000567F8"/>
    <w:rsid w:val="00064129"/>
    <w:rsid w:val="00071CBB"/>
    <w:rsid w:val="00071E1F"/>
    <w:rsid w:val="00074D28"/>
    <w:rsid w:val="00097FB3"/>
    <w:rsid w:val="000B1C61"/>
    <w:rsid w:val="000B46FD"/>
    <w:rsid w:val="000B498C"/>
    <w:rsid w:val="000C0090"/>
    <w:rsid w:val="000F015D"/>
    <w:rsid w:val="000F21DF"/>
    <w:rsid w:val="00102C72"/>
    <w:rsid w:val="001039C5"/>
    <w:rsid w:val="00105696"/>
    <w:rsid w:val="00106387"/>
    <w:rsid w:val="001063A9"/>
    <w:rsid w:val="00110625"/>
    <w:rsid w:val="00117D4F"/>
    <w:rsid w:val="0015683F"/>
    <w:rsid w:val="00160E1E"/>
    <w:rsid w:val="00164C24"/>
    <w:rsid w:val="00172118"/>
    <w:rsid w:val="001752BD"/>
    <w:rsid w:val="00177CA9"/>
    <w:rsid w:val="00177E7E"/>
    <w:rsid w:val="00180185"/>
    <w:rsid w:val="001950CD"/>
    <w:rsid w:val="001962E8"/>
    <w:rsid w:val="001B65A3"/>
    <w:rsid w:val="001C0689"/>
    <w:rsid w:val="001E38A3"/>
    <w:rsid w:val="001F6613"/>
    <w:rsid w:val="0020010D"/>
    <w:rsid w:val="00210F80"/>
    <w:rsid w:val="00215995"/>
    <w:rsid w:val="0022020D"/>
    <w:rsid w:val="002216C9"/>
    <w:rsid w:val="002240F7"/>
    <w:rsid w:val="00253C58"/>
    <w:rsid w:val="0025638F"/>
    <w:rsid w:val="00260461"/>
    <w:rsid w:val="002748F4"/>
    <w:rsid w:val="002772CB"/>
    <w:rsid w:val="002A0D24"/>
    <w:rsid w:val="002A10C0"/>
    <w:rsid w:val="002B01FA"/>
    <w:rsid w:val="002B6D4A"/>
    <w:rsid w:val="002C7746"/>
    <w:rsid w:val="002D019B"/>
    <w:rsid w:val="002D6B1D"/>
    <w:rsid w:val="002D7737"/>
    <w:rsid w:val="002E2B54"/>
    <w:rsid w:val="002F19C4"/>
    <w:rsid w:val="0030317F"/>
    <w:rsid w:val="00306F6B"/>
    <w:rsid w:val="00311754"/>
    <w:rsid w:val="003138E6"/>
    <w:rsid w:val="00314D41"/>
    <w:rsid w:val="00330BA8"/>
    <w:rsid w:val="0033431F"/>
    <w:rsid w:val="00337218"/>
    <w:rsid w:val="00337666"/>
    <w:rsid w:val="00337B64"/>
    <w:rsid w:val="00343E2F"/>
    <w:rsid w:val="0038043F"/>
    <w:rsid w:val="00390542"/>
    <w:rsid w:val="00390B3A"/>
    <w:rsid w:val="003A1D4A"/>
    <w:rsid w:val="003B0F88"/>
    <w:rsid w:val="003B2111"/>
    <w:rsid w:val="003B3E8E"/>
    <w:rsid w:val="003B475F"/>
    <w:rsid w:val="003D19B5"/>
    <w:rsid w:val="003E6A6C"/>
    <w:rsid w:val="003F25CE"/>
    <w:rsid w:val="003F2BFA"/>
    <w:rsid w:val="004002D9"/>
    <w:rsid w:val="00405881"/>
    <w:rsid w:val="00411B5E"/>
    <w:rsid w:val="00413D35"/>
    <w:rsid w:val="00415CBD"/>
    <w:rsid w:val="00421D5B"/>
    <w:rsid w:val="0042483C"/>
    <w:rsid w:val="00446479"/>
    <w:rsid w:val="00464336"/>
    <w:rsid w:val="00471BC7"/>
    <w:rsid w:val="0048427A"/>
    <w:rsid w:val="00491D8C"/>
    <w:rsid w:val="0049447D"/>
    <w:rsid w:val="004A11FE"/>
    <w:rsid w:val="004B157E"/>
    <w:rsid w:val="004B5EEA"/>
    <w:rsid w:val="004B68F0"/>
    <w:rsid w:val="004B706A"/>
    <w:rsid w:val="004B7570"/>
    <w:rsid w:val="004C31EA"/>
    <w:rsid w:val="004D3C99"/>
    <w:rsid w:val="004E3EB2"/>
    <w:rsid w:val="004E43B8"/>
    <w:rsid w:val="004F5CE4"/>
    <w:rsid w:val="004F7B04"/>
    <w:rsid w:val="00501B79"/>
    <w:rsid w:val="005142F3"/>
    <w:rsid w:val="00514922"/>
    <w:rsid w:val="005210DA"/>
    <w:rsid w:val="0052169F"/>
    <w:rsid w:val="00523E9B"/>
    <w:rsid w:val="00530044"/>
    <w:rsid w:val="005344A3"/>
    <w:rsid w:val="00534586"/>
    <w:rsid w:val="00535302"/>
    <w:rsid w:val="0054011C"/>
    <w:rsid w:val="00545135"/>
    <w:rsid w:val="00547371"/>
    <w:rsid w:val="005533B2"/>
    <w:rsid w:val="005565D4"/>
    <w:rsid w:val="00574816"/>
    <w:rsid w:val="005808DF"/>
    <w:rsid w:val="005906E7"/>
    <w:rsid w:val="005A0E6F"/>
    <w:rsid w:val="005B0C1F"/>
    <w:rsid w:val="005C06E5"/>
    <w:rsid w:val="005C7B92"/>
    <w:rsid w:val="005D7DD4"/>
    <w:rsid w:val="005E57D7"/>
    <w:rsid w:val="005F3DF8"/>
    <w:rsid w:val="005F3FAC"/>
    <w:rsid w:val="006075D2"/>
    <w:rsid w:val="00616F2C"/>
    <w:rsid w:val="0063068B"/>
    <w:rsid w:val="00635757"/>
    <w:rsid w:val="0064276F"/>
    <w:rsid w:val="00643193"/>
    <w:rsid w:val="00655B04"/>
    <w:rsid w:val="00683CBF"/>
    <w:rsid w:val="00690F8D"/>
    <w:rsid w:val="006A3B9D"/>
    <w:rsid w:val="006B2780"/>
    <w:rsid w:val="006B3392"/>
    <w:rsid w:val="006C7FCE"/>
    <w:rsid w:val="006D5F99"/>
    <w:rsid w:val="006E2BA7"/>
    <w:rsid w:val="006E7728"/>
    <w:rsid w:val="00703BEC"/>
    <w:rsid w:val="00710E85"/>
    <w:rsid w:val="00717266"/>
    <w:rsid w:val="0071799E"/>
    <w:rsid w:val="007207B5"/>
    <w:rsid w:val="007262B8"/>
    <w:rsid w:val="0072789C"/>
    <w:rsid w:val="00731D12"/>
    <w:rsid w:val="0073256B"/>
    <w:rsid w:val="007378D3"/>
    <w:rsid w:val="00742222"/>
    <w:rsid w:val="00746D96"/>
    <w:rsid w:val="00747FC1"/>
    <w:rsid w:val="0075626B"/>
    <w:rsid w:val="00760AE6"/>
    <w:rsid w:val="00771F59"/>
    <w:rsid w:val="00782386"/>
    <w:rsid w:val="0078407E"/>
    <w:rsid w:val="00785170"/>
    <w:rsid w:val="0078550F"/>
    <w:rsid w:val="007927CA"/>
    <w:rsid w:val="007961F6"/>
    <w:rsid w:val="007A5F4D"/>
    <w:rsid w:val="007A7883"/>
    <w:rsid w:val="007B3A6C"/>
    <w:rsid w:val="007E636F"/>
    <w:rsid w:val="007E75D3"/>
    <w:rsid w:val="007F37AB"/>
    <w:rsid w:val="00804315"/>
    <w:rsid w:val="00806970"/>
    <w:rsid w:val="00852D7E"/>
    <w:rsid w:val="00855268"/>
    <w:rsid w:val="008552C0"/>
    <w:rsid w:val="00856271"/>
    <w:rsid w:val="0087486C"/>
    <w:rsid w:val="00877F66"/>
    <w:rsid w:val="00886546"/>
    <w:rsid w:val="00891B01"/>
    <w:rsid w:val="008977F9"/>
    <w:rsid w:val="008A00D3"/>
    <w:rsid w:val="008B398D"/>
    <w:rsid w:val="008B6600"/>
    <w:rsid w:val="008E3A4B"/>
    <w:rsid w:val="008F6617"/>
    <w:rsid w:val="009023D1"/>
    <w:rsid w:val="00905AE5"/>
    <w:rsid w:val="009251BC"/>
    <w:rsid w:val="009370AB"/>
    <w:rsid w:val="00946B5A"/>
    <w:rsid w:val="00951020"/>
    <w:rsid w:val="00953A89"/>
    <w:rsid w:val="00955065"/>
    <w:rsid w:val="00972CAB"/>
    <w:rsid w:val="009763E0"/>
    <w:rsid w:val="009771A6"/>
    <w:rsid w:val="00985D0A"/>
    <w:rsid w:val="009923BE"/>
    <w:rsid w:val="00996F66"/>
    <w:rsid w:val="009A70D2"/>
    <w:rsid w:val="009B6E11"/>
    <w:rsid w:val="009C0272"/>
    <w:rsid w:val="009C28E2"/>
    <w:rsid w:val="009D7B2E"/>
    <w:rsid w:val="009F5361"/>
    <w:rsid w:val="00A02E12"/>
    <w:rsid w:val="00A1524E"/>
    <w:rsid w:val="00A2435A"/>
    <w:rsid w:val="00A24597"/>
    <w:rsid w:val="00A2504C"/>
    <w:rsid w:val="00A25DBA"/>
    <w:rsid w:val="00A263BC"/>
    <w:rsid w:val="00A33B1B"/>
    <w:rsid w:val="00A37B1C"/>
    <w:rsid w:val="00A46557"/>
    <w:rsid w:val="00A50C93"/>
    <w:rsid w:val="00A566DD"/>
    <w:rsid w:val="00A60D43"/>
    <w:rsid w:val="00A6248E"/>
    <w:rsid w:val="00A64B66"/>
    <w:rsid w:val="00A7700F"/>
    <w:rsid w:val="00A777DE"/>
    <w:rsid w:val="00A9601B"/>
    <w:rsid w:val="00AC1F66"/>
    <w:rsid w:val="00AC5595"/>
    <w:rsid w:val="00AD4DDD"/>
    <w:rsid w:val="00AE5D1F"/>
    <w:rsid w:val="00AF2B91"/>
    <w:rsid w:val="00AF360E"/>
    <w:rsid w:val="00AF36E2"/>
    <w:rsid w:val="00AF4DD6"/>
    <w:rsid w:val="00B26A36"/>
    <w:rsid w:val="00B2746A"/>
    <w:rsid w:val="00B37ACE"/>
    <w:rsid w:val="00B46001"/>
    <w:rsid w:val="00B640B3"/>
    <w:rsid w:val="00B64EDA"/>
    <w:rsid w:val="00B66C7C"/>
    <w:rsid w:val="00B82BA8"/>
    <w:rsid w:val="00B94E23"/>
    <w:rsid w:val="00B9695F"/>
    <w:rsid w:val="00BA655C"/>
    <w:rsid w:val="00BE0026"/>
    <w:rsid w:val="00C01803"/>
    <w:rsid w:val="00C04E3D"/>
    <w:rsid w:val="00C065B7"/>
    <w:rsid w:val="00C14ECF"/>
    <w:rsid w:val="00C15C56"/>
    <w:rsid w:val="00C26FFC"/>
    <w:rsid w:val="00C27A22"/>
    <w:rsid w:val="00C37506"/>
    <w:rsid w:val="00C3794A"/>
    <w:rsid w:val="00C41715"/>
    <w:rsid w:val="00C508B9"/>
    <w:rsid w:val="00C51535"/>
    <w:rsid w:val="00C75421"/>
    <w:rsid w:val="00C77937"/>
    <w:rsid w:val="00C84066"/>
    <w:rsid w:val="00C9459E"/>
    <w:rsid w:val="00C961B1"/>
    <w:rsid w:val="00CA6DE6"/>
    <w:rsid w:val="00CC01AB"/>
    <w:rsid w:val="00CC1291"/>
    <w:rsid w:val="00CC3562"/>
    <w:rsid w:val="00CD3E5F"/>
    <w:rsid w:val="00CD52B3"/>
    <w:rsid w:val="00CE276E"/>
    <w:rsid w:val="00CF2B81"/>
    <w:rsid w:val="00CF64E2"/>
    <w:rsid w:val="00D0065D"/>
    <w:rsid w:val="00D13AB8"/>
    <w:rsid w:val="00D2385F"/>
    <w:rsid w:val="00D2710E"/>
    <w:rsid w:val="00D3086E"/>
    <w:rsid w:val="00D3481E"/>
    <w:rsid w:val="00D37379"/>
    <w:rsid w:val="00D446AC"/>
    <w:rsid w:val="00D531D7"/>
    <w:rsid w:val="00D532E1"/>
    <w:rsid w:val="00D55CCB"/>
    <w:rsid w:val="00D77E88"/>
    <w:rsid w:val="00DA1BBB"/>
    <w:rsid w:val="00DA3E9F"/>
    <w:rsid w:val="00DC1752"/>
    <w:rsid w:val="00DC1F47"/>
    <w:rsid w:val="00DD1013"/>
    <w:rsid w:val="00DD46F8"/>
    <w:rsid w:val="00DF2E87"/>
    <w:rsid w:val="00DF3DFA"/>
    <w:rsid w:val="00E035EF"/>
    <w:rsid w:val="00E21FFC"/>
    <w:rsid w:val="00E250BE"/>
    <w:rsid w:val="00E35660"/>
    <w:rsid w:val="00E415A8"/>
    <w:rsid w:val="00E4423B"/>
    <w:rsid w:val="00E45EDB"/>
    <w:rsid w:val="00E62B3C"/>
    <w:rsid w:val="00E6585C"/>
    <w:rsid w:val="00E66116"/>
    <w:rsid w:val="00EA0B11"/>
    <w:rsid w:val="00EA4CF8"/>
    <w:rsid w:val="00EA683B"/>
    <w:rsid w:val="00EB1C72"/>
    <w:rsid w:val="00EB57C9"/>
    <w:rsid w:val="00EC1A5C"/>
    <w:rsid w:val="00EC2683"/>
    <w:rsid w:val="00EC652A"/>
    <w:rsid w:val="00ED242D"/>
    <w:rsid w:val="00ED6311"/>
    <w:rsid w:val="00EE2E1C"/>
    <w:rsid w:val="00EE3C2F"/>
    <w:rsid w:val="00EE7F5C"/>
    <w:rsid w:val="00EF0D10"/>
    <w:rsid w:val="00EF2DFC"/>
    <w:rsid w:val="00F0452B"/>
    <w:rsid w:val="00F11B1F"/>
    <w:rsid w:val="00F1288A"/>
    <w:rsid w:val="00F30514"/>
    <w:rsid w:val="00F32BEA"/>
    <w:rsid w:val="00F3656F"/>
    <w:rsid w:val="00F42E0B"/>
    <w:rsid w:val="00F550A6"/>
    <w:rsid w:val="00F60948"/>
    <w:rsid w:val="00F6389A"/>
    <w:rsid w:val="00F67B58"/>
    <w:rsid w:val="00F718B6"/>
    <w:rsid w:val="00F77302"/>
    <w:rsid w:val="00FA02EC"/>
    <w:rsid w:val="00FA1F66"/>
    <w:rsid w:val="00FA6310"/>
    <w:rsid w:val="00FA7729"/>
    <w:rsid w:val="00FB13BA"/>
    <w:rsid w:val="00FB1AE1"/>
    <w:rsid w:val="00FB3ECD"/>
    <w:rsid w:val="00FB4E63"/>
    <w:rsid w:val="00FC23B3"/>
    <w:rsid w:val="00FD4D34"/>
    <w:rsid w:val="00FD5FC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Heading1,Colorful List - Accent 11CxSpLast,H1-1,Заголовок3,Bullet 1,Use Case List Paragraph,List Paragraph,Colorful List - Accent 11"/>
    <w:basedOn w:val="a"/>
    <w:link w:val="a4"/>
    <w:uiPriority w:val="1"/>
    <w:qFormat/>
    <w:rsid w:val="00C26FFC"/>
    <w:pPr>
      <w:ind w:left="720"/>
      <w:contextualSpacing/>
    </w:pPr>
  </w:style>
  <w:style w:type="character" w:customStyle="1" w:styleId="a4">
    <w:name w:val="Абзац списка Знак"/>
    <w:aliases w:val="без абзаца Знак,Heading1 Знак,Colorful List - Accent 11CxSpLast Знак,H1-1 Знак,Заголовок3 Знак,Bullet 1 Знак,Use Case List Paragraph Знак,List Paragraph Знак,Colorful List - Accent 11 Знак"/>
    <w:link w:val="a3"/>
    <w:uiPriority w:val="34"/>
    <w:locked/>
    <w:rsid w:val="00C26FFC"/>
    <w:rPr>
      <w:rFonts w:ascii="Calibri" w:eastAsia="Times New Roman" w:hAnsi="Calibri" w:cs="Times New Roman"/>
    </w:rPr>
  </w:style>
  <w:style w:type="character" w:customStyle="1" w:styleId="s0">
    <w:name w:val="s0"/>
    <w:rsid w:val="00C26FFC"/>
    <w:rPr>
      <w:rFonts w:cs="Times New Roman"/>
    </w:rPr>
  </w:style>
  <w:style w:type="table" w:styleId="a5">
    <w:name w:val="Table Grid"/>
    <w:basedOn w:val="a1"/>
    <w:uiPriority w:val="59"/>
    <w:rsid w:val="0063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Таймс14,Без интервала2,Без интервала22"/>
    <w:link w:val="a7"/>
    <w:uiPriority w:val="1"/>
    <w:qFormat/>
    <w:rsid w:val="0063068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aliases w:val="Таймс14 Знак,Без интервала2 Знак,Без интервала22 Знак"/>
    <w:link w:val="a6"/>
    <w:uiPriority w:val="1"/>
    <w:rsid w:val="0063068B"/>
    <w:rPr>
      <w:rFonts w:eastAsiaTheme="minorEastAsia"/>
      <w:lang w:eastAsia="ru-RU"/>
    </w:rPr>
  </w:style>
  <w:style w:type="paragraph" w:styleId="a8">
    <w:name w:val="caption"/>
    <w:basedOn w:val="a"/>
    <w:uiPriority w:val="99"/>
    <w:qFormat/>
    <w:rsid w:val="0063068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Default">
    <w:name w:val="Default"/>
    <w:rsid w:val="00630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rsid w:val="008F6617"/>
    <w:pPr>
      <w:spacing w:after="0" w:line="240" w:lineRule="auto"/>
      <w:ind w:firstLine="708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F6617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b">
    <w:name w:val="Title"/>
    <w:basedOn w:val="a"/>
    <w:link w:val="ac"/>
    <w:qFormat/>
    <w:rsid w:val="003A1D4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3A1D4A"/>
    <w:rPr>
      <w:rFonts w:ascii="Times New Roman" w:eastAsia="Times New Roman" w:hAnsi="Times New Roman" w:cs="Times New Roman"/>
      <w:b/>
      <w:sz w:val="28"/>
      <w:szCs w:val="20"/>
    </w:rPr>
  </w:style>
  <w:style w:type="character" w:styleId="ad">
    <w:name w:val="Hyperlink"/>
    <w:basedOn w:val="a0"/>
    <w:uiPriority w:val="99"/>
    <w:semiHidden/>
    <w:unhideWhenUsed/>
    <w:rsid w:val="00C961B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961B1"/>
    <w:rPr>
      <w:color w:val="800080"/>
      <w:u w:val="single"/>
    </w:rPr>
  </w:style>
  <w:style w:type="paragraph" w:customStyle="1" w:styleId="font0">
    <w:name w:val="font0"/>
    <w:basedOn w:val="a"/>
    <w:rsid w:val="00C961B1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customStyle="1" w:styleId="font5">
    <w:name w:val="font5"/>
    <w:basedOn w:val="a"/>
    <w:rsid w:val="00C961B1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font6">
    <w:name w:val="font6"/>
    <w:basedOn w:val="a"/>
    <w:rsid w:val="00C961B1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paragraph" w:customStyle="1" w:styleId="font7">
    <w:name w:val="font7"/>
    <w:basedOn w:val="a"/>
    <w:rsid w:val="00C961B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8">
    <w:name w:val="font8"/>
    <w:basedOn w:val="a"/>
    <w:rsid w:val="00C961B1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9">
    <w:name w:val="font9"/>
    <w:basedOn w:val="a"/>
    <w:rsid w:val="00C961B1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u w:val="single"/>
    </w:rPr>
  </w:style>
  <w:style w:type="paragraph" w:customStyle="1" w:styleId="font10">
    <w:name w:val="font10"/>
    <w:basedOn w:val="a"/>
    <w:rsid w:val="00C961B1"/>
    <w:pPr>
      <w:spacing w:before="100" w:beforeAutospacing="1" w:after="100" w:afterAutospacing="1" w:line="240" w:lineRule="auto"/>
    </w:pPr>
    <w:rPr>
      <w:rFonts w:ascii="Segoe UI" w:hAnsi="Segoe UI" w:cs="Segoe UI"/>
    </w:rPr>
  </w:style>
  <w:style w:type="paragraph" w:customStyle="1" w:styleId="font11">
    <w:name w:val="font11"/>
    <w:basedOn w:val="a"/>
    <w:rsid w:val="00C961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12">
    <w:name w:val="font12"/>
    <w:basedOn w:val="a"/>
    <w:rsid w:val="00C961B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13">
    <w:name w:val="font13"/>
    <w:basedOn w:val="a"/>
    <w:rsid w:val="00C961B1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C9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9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9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9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9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C9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C9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9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C9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C9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9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C9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C9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C9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C9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C9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9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C9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4">
    <w:name w:val="xl84"/>
    <w:basedOn w:val="a"/>
    <w:rsid w:val="00C9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C9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C9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C961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C961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961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C9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C9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C961B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77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79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1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0A2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2D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D019B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2D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D019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nhideWhenUsed/>
    <w:rsid w:val="002001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010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s1">
    <w:name w:val="s1"/>
    <w:rsid w:val="00F60948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customStyle="1" w:styleId="TableContents">
    <w:name w:val="Table Contents"/>
    <w:basedOn w:val="a"/>
    <w:rsid w:val="000B498C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f5">
    <w:name w:val="Normal (Web)"/>
    <w:basedOn w:val="a"/>
    <w:uiPriority w:val="99"/>
    <w:unhideWhenUsed/>
    <w:rsid w:val="00EA0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EA0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A0B11"/>
    <w:pPr>
      <w:suppressAutoHyphens/>
      <w:spacing w:after="0" w:line="240" w:lineRule="auto"/>
      <w:jc w:val="both"/>
    </w:pPr>
    <w:rPr>
      <w:rFonts w:ascii="Times New Roman" w:hAnsi="Times New Roman"/>
      <w:bCs/>
      <w:sz w:val="24"/>
      <w:szCs w:val="20"/>
      <w:lang w:eastAsia="zh-CN"/>
    </w:rPr>
  </w:style>
  <w:style w:type="paragraph" w:customStyle="1" w:styleId="Standard">
    <w:name w:val="Standard"/>
    <w:rsid w:val="00F7730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51927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5DA4-88B4-46FB-89B1-A41EBAF7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8557</Words>
  <Characters>48776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2020-12-20T16:18:00Z</cp:lastPrinted>
  <dcterms:created xsi:type="dcterms:W3CDTF">2020-11-12T14:58:00Z</dcterms:created>
  <dcterms:modified xsi:type="dcterms:W3CDTF">2020-12-20T16:18:00Z</dcterms:modified>
</cp:coreProperties>
</file>